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D748B" w14:textId="04C265EF" w:rsidR="00660B9D" w:rsidRDefault="00E20F2F">
      <w:r w:rsidRPr="00E20F2F">
        <w:rPr>
          <w:sz w:val="24"/>
          <w:szCs w:val="24"/>
        </w:rPr>
        <w:drawing>
          <wp:inline distT="0" distB="0" distL="0" distR="0" wp14:anchorId="400D3F92" wp14:editId="608E5456">
            <wp:extent cx="7083425" cy="84734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3425" cy="847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0B9D" w:rsidSect="00DB2945">
      <w:headerReference w:type="default" r:id="rId8"/>
      <w:footerReference w:type="default" r:id="rId9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10A41" w14:textId="77777777" w:rsidR="006507E0" w:rsidRDefault="006507E0" w:rsidP="00DB2945">
      <w:pPr>
        <w:spacing w:after="0" w:line="240" w:lineRule="auto"/>
      </w:pPr>
      <w:r>
        <w:separator/>
      </w:r>
    </w:p>
  </w:endnote>
  <w:endnote w:type="continuationSeparator" w:id="0">
    <w:p w14:paraId="45443FB8" w14:textId="77777777" w:rsidR="006507E0" w:rsidRDefault="006507E0" w:rsidP="00DB2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C4083" w14:textId="5C89E18C" w:rsidR="00E82994" w:rsidRDefault="00E82994" w:rsidP="00E82994">
    <w:pPr>
      <w:pStyle w:val="Footer"/>
      <w:tabs>
        <w:tab w:val="clear" w:pos="4680"/>
        <w:tab w:val="clear" w:pos="9360"/>
        <w:tab w:val="left" w:pos="21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B2C73" w14:textId="77777777" w:rsidR="006507E0" w:rsidRDefault="006507E0" w:rsidP="00DB2945">
      <w:pPr>
        <w:spacing w:after="0" w:line="240" w:lineRule="auto"/>
      </w:pPr>
      <w:r>
        <w:separator/>
      </w:r>
    </w:p>
  </w:footnote>
  <w:footnote w:type="continuationSeparator" w:id="0">
    <w:p w14:paraId="6349FF10" w14:textId="77777777" w:rsidR="006507E0" w:rsidRDefault="006507E0" w:rsidP="00DB2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259F9" w14:textId="7091E3EF" w:rsidR="00DB2945" w:rsidRDefault="00DB2945">
    <w:pPr>
      <w:pStyle w:val="Header"/>
      <w:rPr>
        <w:b/>
        <w:bCs/>
        <w:sz w:val="36"/>
        <w:szCs w:val="36"/>
      </w:rPr>
    </w:pPr>
    <w:r>
      <w:rPr>
        <w:b/>
        <w:bCs/>
        <w:sz w:val="36"/>
        <w:szCs w:val="36"/>
      </w:rPr>
      <w:t xml:space="preserve">                        HISTORY OF COTTON PRODUCTION</w:t>
    </w:r>
  </w:p>
  <w:p w14:paraId="443B6898" w14:textId="0E1A182A" w:rsidR="00DB2945" w:rsidRPr="00DB2945" w:rsidRDefault="00DB2945">
    <w:pPr>
      <w:pStyle w:val="Header"/>
      <w:rPr>
        <w:b/>
        <w:bCs/>
        <w:sz w:val="36"/>
        <w:szCs w:val="36"/>
      </w:rPr>
    </w:pPr>
    <w:r>
      <w:rPr>
        <w:b/>
        <w:bCs/>
        <w:sz w:val="36"/>
        <w:szCs w:val="36"/>
      </w:rPr>
      <w:t xml:space="preserve">                               NUECES COUNTY 1929-2020</w:t>
    </w:r>
  </w:p>
  <w:p w14:paraId="46A0684C" w14:textId="77777777" w:rsidR="00DB2945" w:rsidRDefault="00DB29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945"/>
    <w:rsid w:val="002B3ECE"/>
    <w:rsid w:val="003934A4"/>
    <w:rsid w:val="00464C4B"/>
    <w:rsid w:val="005218DA"/>
    <w:rsid w:val="005A6DA6"/>
    <w:rsid w:val="006507E0"/>
    <w:rsid w:val="006B5267"/>
    <w:rsid w:val="006E3FD7"/>
    <w:rsid w:val="00CF3C67"/>
    <w:rsid w:val="00D6453D"/>
    <w:rsid w:val="00D9730A"/>
    <w:rsid w:val="00DB2945"/>
    <w:rsid w:val="00DE76AB"/>
    <w:rsid w:val="00E20F2F"/>
    <w:rsid w:val="00E8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E3C2FC"/>
  <w15:chartTrackingRefBased/>
  <w15:docId w15:val="{D6A1E6D9-774F-4E7E-9B23-BF60231EF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945"/>
  </w:style>
  <w:style w:type="paragraph" w:styleId="Footer">
    <w:name w:val="footer"/>
    <w:basedOn w:val="Normal"/>
    <w:link w:val="FooterChar"/>
    <w:uiPriority w:val="99"/>
    <w:unhideWhenUsed/>
    <w:rsid w:val="00DB2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9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A522B-943D-4776-B87F-7864BD176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 R. Cantu</dc:creator>
  <cp:keywords/>
  <dc:description/>
  <cp:lastModifiedBy>JR R. Cantu</cp:lastModifiedBy>
  <cp:revision>2</cp:revision>
  <dcterms:created xsi:type="dcterms:W3CDTF">2021-02-12T19:29:00Z</dcterms:created>
  <dcterms:modified xsi:type="dcterms:W3CDTF">2021-02-12T19:29:00Z</dcterms:modified>
</cp:coreProperties>
</file>