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00" w:type="dxa"/>
        <w:jc w:val="center"/>
        <w:tblCellMar>
          <w:left w:w="0" w:type="dxa"/>
          <w:right w:w="0" w:type="dxa"/>
        </w:tblCellMar>
        <w:tblLook w:val="04A0" w:firstRow="1" w:lastRow="0" w:firstColumn="1" w:lastColumn="0" w:noHBand="0" w:noVBand="1"/>
      </w:tblPr>
      <w:tblGrid>
        <w:gridCol w:w="9360"/>
      </w:tblGrid>
      <w:tr w:rsidR="00FE09FF" w14:paraId="63ADBA00" w14:textId="77777777" w:rsidTr="00FE09FF">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360"/>
            </w:tblGrid>
            <w:tr w:rsidR="00FE09FF" w14:paraId="5A135F09" w14:textId="77777777">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360"/>
                  </w:tblGrid>
                  <w:tr w:rsidR="00FE09FF" w14:paraId="5ED9E91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FE09FF" w14:paraId="1ACF4DD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FE09FF" w14:paraId="51659AF2" w14:textId="77777777">
                                <w:tc>
                                  <w:tcPr>
                                    <w:tcW w:w="0" w:type="auto"/>
                                    <w:tcMar>
                                      <w:top w:w="0" w:type="dxa"/>
                                      <w:left w:w="270" w:type="dxa"/>
                                      <w:bottom w:w="135" w:type="dxa"/>
                                      <w:right w:w="270" w:type="dxa"/>
                                    </w:tcMar>
                                    <w:hideMark/>
                                  </w:tcPr>
                                  <w:p w14:paraId="2A77CFA4" w14:textId="77777777" w:rsidR="00FE09FF" w:rsidRDefault="00FE09FF">
                                    <w:pPr>
                                      <w:spacing w:line="360" w:lineRule="auto"/>
                                      <w:jc w:val="both"/>
                                      <w:rPr>
                                        <w:rFonts w:ascii="Helvetica" w:hAnsi="Helvetica" w:cs="Helvetica"/>
                                        <w:color w:val="656565"/>
                                        <w:sz w:val="18"/>
                                        <w:szCs w:val="18"/>
                                      </w:rPr>
                                    </w:pPr>
                                    <w:r>
                                      <w:rPr>
                                        <w:rFonts w:ascii="Helvetica" w:hAnsi="Helvetica" w:cs="Helvetica"/>
                                        <w:noProof/>
                                        <w:color w:val="656565"/>
                                        <w:sz w:val="18"/>
                                        <w:szCs w:val="18"/>
                                      </w:rPr>
                                      <w:drawing>
                                        <wp:inline distT="0" distB="0" distL="0" distR="0" wp14:anchorId="270857C4" wp14:editId="061BB83F">
                                          <wp:extent cx="4743450" cy="2790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3450" cy="2790825"/>
                                                  </a:xfrm>
                                                  <a:prstGeom prst="rect">
                                                    <a:avLst/>
                                                  </a:prstGeom>
                                                  <a:noFill/>
                                                  <a:ln>
                                                    <a:noFill/>
                                                  </a:ln>
                                                </pic:spPr>
                                              </pic:pic>
                                            </a:graphicData>
                                          </a:graphic>
                                        </wp:inline>
                                      </w:drawing>
                                    </w:r>
                                  </w:p>
                                </w:tc>
                              </w:tr>
                            </w:tbl>
                            <w:p w14:paraId="41F623FC" w14:textId="77777777" w:rsidR="00FE09FF" w:rsidRDefault="00FE09FF">
                              <w:pPr>
                                <w:rPr>
                                  <w:rFonts w:ascii="Times New Roman" w:eastAsia="Times New Roman" w:hAnsi="Times New Roman" w:cs="Times New Roman"/>
                                  <w:sz w:val="20"/>
                                  <w:szCs w:val="20"/>
                                </w:rPr>
                              </w:pPr>
                            </w:p>
                          </w:tc>
                        </w:tr>
                      </w:tbl>
                      <w:p w14:paraId="1DEB16E4" w14:textId="77777777" w:rsidR="00FE09FF" w:rsidRDefault="00FE09FF">
                        <w:pPr>
                          <w:rPr>
                            <w:rFonts w:ascii="Times New Roman" w:eastAsia="Times New Roman" w:hAnsi="Times New Roman" w:cs="Times New Roman"/>
                            <w:sz w:val="20"/>
                            <w:szCs w:val="20"/>
                          </w:rPr>
                        </w:pPr>
                      </w:p>
                    </w:tc>
                  </w:tr>
                </w:tbl>
                <w:p w14:paraId="68D0F7E4" w14:textId="77777777" w:rsidR="00FE09FF" w:rsidRDefault="00FE09FF"/>
                <w:tbl>
                  <w:tblPr>
                    <w:tblW w:w="5000" w:type="pct"/>
                    <w:tblCellMar>
                      <w:left w:w="0" w:type="dxa"/>
                      <w:right w:w="0" w:type="dxa"/>
                    </w:tblCellMar>
                    <w:tblLook w:val="04A0" w:firstRow="1" w:lastRow="0" w:firstColumn="1" w:lastColumn="0" w:noHBand="0" w:noVBand="1"/>
                  </w:tblPr>
                  <w:tblGrid>
                    <w:gridCol w:w="9360"/>
                  </w:tblGrid>
                  <w:tr w:rsidR="00FE09FF" w14:paraId="2543D3A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FE09FF" w14:paraId="1228E238"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FE09FF" w14:paraId="54CF0BCC" w14:textId="77777777">
                                <w:tc>
                                  <w:tcPr>
                                    <w:tcW w:w="0" w:type="auto"/>
                                    <w:tcMar>
                                      <w:top w:w="0" w:type="dxa"/>
                                      <w:left w:w="270" w:type="dxa"/>
                                      <w:bottom w:w="135" w:type="dxa"/>
                                      <w:right w:w="270" w:type="dxa"/>
                                    </w:tcMar>
                                    <w:hideMark/>
                                  </w:tcPr>
                                  <w:p w14:paraId="33C2D76C" w14:textId="77777777" w:rsidR="00FE09FF" w:rsidRDefault="00FE09FF">
                                    <w:pPr>
                                      <w:spacing w:line="360" w:lineRule="auto"/>
                                      <w:jc w:val="center"/>
                                      <w:rPr>
                                        <w:rFonts w:ascii="Helvetica" w:hAnsi="Helvetica" w:cs="Helvetica"/>
                                        <w:color w:val="656565"/>
                                        <w:sz w:val="18"/>
                                        <w:szCs w:val="18"/>
                                      </w:rPr>
                                    </w:pPr>
                                    <w:r>
                                      <w:rPr>
                                        <w:rStyle w:val="Emphasis"/>
                                        <w:rFonts w:ascii="Trebuchet MS" w:hAnsi="Trebuchet MS"/>
                                        <w:b/>
                                        <w:bCs/>
                                        <w:color w:val="333300"/>
                                        <w:sz w:val="48"/>
                                        <w:szCs w:val="48"/>
                                      </w:rPr>
                                      <w:t>The South Texas Master Naturalist</w:t>
                                    </w:r>
                                  </w:p>
                                </w:tc>
                              </w:tr>
                            </w:tbl>
                            <w:p w14:paraId="2604687A" w14:textId="77777777" w:rsidR="00FE09FF" w:rsidRDefault="00FE09FF">
                              <w:pPr>
                                <w:rPr>
                                  <w:rFonts w:ascii="Times New Roman" w:eastAsia="Times New Roman" w:hAnsi="Times New Roman" w:cs="Times New Roman"/>
                                  <w:sz w:val="20"/>
                                  <w:szCs w:val="20"/>
                                </w:rPr>
                              </w:pPr>
                            </w:p>
                          </w:tc>
                        </w:tr>
                      </w:tbl>
                      <w:p w14:paraId="457B4646" w14:textId="77777777" w:rsidR="00FE09FF" w:rsidRDefault="00FE09FF">
                        <w:pPr>
                          <w:rPr>
                            <w:rFonts w:ascii="Times New Roman" w:eastAsia="Times New Roman" w:hAnsi="Times New Roman" w:cs="Times New Roman"/>
                            <w:sz w:val="20"/>
                            <w:szCs w:val="20"/>
                          </w:rPr>
                        </w:pPr>
                      </w:p>
                    </w:tc>
                  </w:tr>
                </w:tbl>
                <w:p w14:paraId="361BA0E9" w14:textId="77777777" w:rsidR="00FE09FF" w:rsidRDefault="00FE09FF"/>
                <w:tbl>
                  <w:tblPr>
                    <w:tblW w:w="5000" w:type="pct"/>
                    <w:tblCellMar>
                      <w:left w:w="0" w:type="dxa"/>
                      <w:right w:w="0" w:type="dxa"/>
                    </w:tblCellMar>
                    <w:tblLook w:val="04A0" w:firstRow="1" w:lastRow="0" w:firstColumn="1" w:lastColumn="0" w:noHBand="0" w:noVBand="1"/>
                  </w:tblPr>
                  <w:tblGrid>
                    <w:gridCol w:w="9360"/>
                  </w:tblGrid>
                  <w:tr w:rsidR="00FE09FF" w14:paraId="542A7451"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354"/>
                        </w:tblGrid>
                        <w:tr w:rsidR="00FE09FF" w14:paraId="41C56601" w14:textId="77777777">
                          <w:trPr>
                            <w:jc w:val="center"/>
                          </w:trPr>
                          <w:tc>
                            <w:tcPr>
                              <w:tcW w:w="0" w:type="auto"/>
                              <w:hideMark/>
                            </w:tcPr>
                            <w:p w14:paraId="5CF8CC0E" w14:textId="77777777" w:rsidR="00FE09FF" w:rsidRDefault="00FE09FF"/>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54"/>
                              </w:tblGrid>
                              <w:tr w:rsidR="00FE09FF" w14:paraId="282279A4" w14:textId="77777777">
                                <w:tc>
                                  <w:tcPr>
                                    <w:tcW w:w="0" w:type="auto"/>
                                    <w:tcMar>
                                      <w:top w:w="135" w:type="dxa"/>
                                      <w:left w:w="270" w:type="dxa"/>
                                      <w:bottom w:w="135" w:type="dxa"/>
                                      <w:right w:w="270" w:type="dxa"/>
                                    </w:tcMar>
                                    <w:vAlign w:val="center"/>
                                    <w:hideMark/>
                                  </w:tcPr>
                                  <w:tbl>
                                    <w:tblPr>
                                      <w:tblW w:w="5000" w:type="pct"/>
                                      <w:shd w:val="clear" w:color="auto" w:fill="D11C1C"/>
                                      <w:tblCellMar>
                                        <w:left w:w="0" w:type="dxa"/>
                                        <w:right w:w="0" w:type="dxa"/>
                                      </w:tblCellMar>
                                      <w:tblLook w:val="04A0" w:firstRow="1" w:lastRow="0" w:firstColumn="1" w:lastColumn="0" w:noHBand="0" w:noVBand="1"/>
                                    </w:tblPr>
                                    <w:tblGrid>
                                      <w:gridCol w:w="8814"/>
                                    </w:tblGrid>
                                    <w:tr w:rsidR="00FE09FF" w14:paraId="0CC8A5E1" w14:textId="77777777">
                                      <w:tc>
                                        <w:tcPr>
                                          <w:tcW w:w="0" w:type="auto"/>
                                          <w:shd w:val="clear" w:color="auto" w:fill="D11C1C"/>
                                          <w:tcMar>
                                            <w:top w:w="270" w:type="dxa"/>
                                            <w:left w:w="270" w:type="dxa"/>
                                            <w:bottom w:w="270" w:type="dxa"/>
                                            <w:right w:w="270" w:type="dxa"/>
                                          </w:tcMar>
                                          <w:hideMark/>
                                        </w:tcPr>
                                        <w:p w14:paraId="4FB924E1" w14:textId="77777777" w:rsidR="00FE09FF" w:rsidRDefault="00FE09FF">
                                          <w:pPr>
                                            <w:spacing w:line="360" w:lineRule="auto"/>
                                            <w:jc w:val="both"/>
                                            <w:rPr>
                                              <w:rFonts w:ascii="Helvetica" w:hAnsi="Helvetica" w:cs="Helvetica"/>
                                              <w:color w:val="F2F2F2"/>
                                              <w:sz w:val="21"/>
                                              <w:szCs w:val="21"/>
                                            </w:rPr>
                                          </w:pPr>
                                          <w:r>
                                            <w:rPr>
                                              <w:rFonts w:ascii="Helvetica" w:hAnsi="Helvetica" w:cs="Helvetica"/>
                                              <w:color w:val="F2F2F2"/>
                                              <w:sz w:val="27"/>
                                              <w:szCs w:val="27"/>
                                            </w:rPr>
                                            <w:t>Volume 5 Issue   4                                                                           April 1, 2020</w:t>
                                          </w:r>
                                          <w:r>
                                            <w:rPr>
                                              <w:rFonts w:ascii="Helvetica" w:hAnsi="Helvetica" w:cs="Helvetica"/>
                                              <w:color w:val="F2F2F2"/>
                                              <w:sz w:val="21"/>
                                              <w:szCs w:val="21"/>
                                            </w:rPr>
                                            <w:t xml:space="preserve"> </w:t>
                                          </w:r>
                                        </w:p>
                                      </w:tc>
                                    </w:tr>
                                  </w:tbl>
                                  <w:p w14:paraId="08906FED" w14:textId="77777777" w:rsidR="00FE09FF" w:rsidRDefault="00FE09FF">
                                    <w:pPr>
                                      <w:rPr>
                                        <w:rFonts w:ascii="Times New Roman" w:eastAsia="Times New Roman" w:hAnsi="Times New Roman" w:cs="Times New Roman"/>
                                        <w:sz w:val="20"/>
                                        <w:szCs w:val="20"/>
                                      </w:rPr>
                                    </w:pPr>
                                  </w:p>
                                </w:tc>
                              </w:tr>
                            </w:tbl>
                            <w:p w14:paraId="4DA1584D" w14:textId="77777777" w:rsidR="00FE09FF" w:rsidRDefault="00FE09FF">
                              <w:pPr>
                                <w:rPr>
                                  <w:rFonts w:ascii="Times New Roman" w:eastAsia="Times New Roman" w:hAnsi="Times New Roman" w:cs="Times New Roman"/>
                                  <w:sz w:val="20"/>
                                  <w:szCs w:val="20"/>
                                </w:rPr>
                              </w:pPr>
                            </w:p>
                          </w:tc>
                        </w:tr>
                      </w:tbl>
                      <w:p w14:paraId="4CE6FAA5" w14:textId="77777777" w:rsidR="00FE09FF" w:rsidRDefault="00FE09FF">
                        <w:pPr>
                          <w:jc w:val="center"/>
                          <w:rPr>
                            <w:rFonts w:ascii="Times New Roman" w:eastAsia="Times New Roman" w:hAnsi="Times New Roman" w:cs="Times New Roman"/>
                            <w:sz w:val="20"/>
                            <w:szCs w:val="20"/>
                          </w:rPr>
                        </w:pPr>
                      </w:p>
                    </w:tc>
                  </w:tr>
                </w:tbl>
                <w:p w14:paraId="7BBD223C" w14:textId="77777777" w:rsidR="00FE09FF" w:rsidRDefault="00FE09FF"/>
                <w:tbl>
                  <w:tblPr>
                    <w:tblW w:w="5000" w:type="pct"/>
                    <w:tblCellMar>
                      <w:left w:w="0" w:type="dxa"/>
                      <w:right w:w="0" w:type="dxa"/>
                    </w:tblCellMar>
                    <w:tblLook w:val="04A0" w:firstRow="1" w:lastRow="0" w:firstColumn="1" w:lastColumn="0" w:noHBand="0" w:noVBand="1"/>
                  </w:tblPr>
                  <w:tblGrid>
                    <w:gridCol w:w="9360"/>
                  </w:tblGrid>
                  <w:tr w:rsidR="00FE09FF" w14:paraId="2B55214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FE09FF" w14:paraId="2D102CE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FE09FF" w14:paraId="5E323FEB" w14:textId="77777777">
                                <w:tc>
                                  <w:tcPr>
                                    <w:tcW w:w="0" w:type="auto"/>
                                    <w:tcMar>
                                      <w:top w:w="0" w:type="dxa"/>
                                      <w:left w:w="270" w:type="dxa"/>
                                      <w:bottom w:w="135" w:type="dxa"/>
                                      <w:right w:w="270" w:type="dxa"/>
                                    </w:tcMar>
                                    <w:hideMark/>
                                  </w:tcPr>
                                  <w:p w14:paraId="21D75DB2" w14:textId="77777777" w:rsidR="00FE09FF" w:rsidRDefault="00FE09FF">
                                    <w:pPr>
                                      <w:spacing w:line="360" w:lineRule="auto"/>
                                      <w:jc w:val="both"/>
                                      <w:rPr>
                                        <w:rFonts w:ascii="Helvetica" w:hAnsi="Helvetica" w:cs="Helvetica"/>
                                        <w:color w:val="656565"/>
                                        <w:sz w:val="18"/>
                                        <w:szCs w:val="18"/>
                                      </w:rPr>
                                    </w:pPr>
                                    <w:r>
                                      <w:rPr>
                                        <w:rFonts w:ascii="Helvetica" w:hAnsi="Helvetica" w:cs="Helvetica"/>
                                        <w:color w:val="656565"/>
                                        <w:sz w:val="18"/>
                                        <w:szCs w:val="18"/>
                                      </w:rPr>
                                      <w:t xml:space="preserve">The mission of the Master Naturalist Program is "to develop a corps of well-informed volunteers who provide education, outreach, and service dedicated to the beneficial management of natural resources and natural areas within their communities for the state of Texas." </w:t>
                                    </w:r>
                                  </w:p>
                                </w:tc>
                              </w:tr>
                            </w:tbl>
                            <w:p w14:paraId="48CAF46F" w14:textId="77777777" w:rsidR="00FE09FF" w:rsidRDefault="00FE09FF">
                              <w:pPr>
                                <w:rPr>
                                  <w:rFonts w:ascii="Times New Roman" w:eastAsia="Times New Roman" w:hAnsi="Times New Roman" w:cs="Times New Roman"/>
                                  <w:sz w:val="20"/>
                                  <w:szCs w:val="20"/>
                                </w:rPr>
                              </w:pPr>
                            </w:p>
                          </w:tc>
                        </w:tr>
                      </w:tbl>
                      <w:p w14:paraId="609766F1" w14:textId="77777777" w:rsidR="00FE09FF" w:rsidRDefault="00FE09FF">
                        <w:pPr>
                          <w:rPr>
                            <w:rFonts w:ascii="Times New Roman" w:eastAsia="Times New Roman" w:hAnsi="Times New Roman" w:cs="Times New Roman"/>
                            <w:sz w:val="20"/>
                            <w:szCs w:val="20"/>
                          </w:rPr>
                        </w:pPr>
                      </w:p>
                    </w:tc>
                  </w:tr>
                </w:tbl>
                <w:p w14:paraId="7BE9EEE3" w14:textId="77777777" w:rsidR="00FE09FF" w:rsidRDefault="00FE09FF"/>
                <w:tbl>
                  <w:tblPr>
                    <w:tblW w:w="5000" w:type="pct"/>
                    <w:tblCellMar>
                      <w:left w:w="0" w:type="dxa"/>
                      <w:right w:w="0" w:type="dxa"/>
                    </w:tblCellMar>
                    <w:tblLook w:val="04A0" w:firstRow="1" w:lastRow="0" w:firstColumn="1" w:lastColumn="0" w:noHBand="0" w:noVBand="1"/>
                  </w:tblPr>
                  <w:tblGrid>
                    <w:gridCol w:w="9360"/>
                  </w:tblGrid>
                  <w:tr w:rsidR="00FE09FF" w14:paraId="00008D73"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9090"/>
                        </w:tblGrid>
                        <w:tr w:rsidR="00FE09FF" w14:paraId="3E42CD86"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820"/>
                              </w:tblGrid>
                              <w:tr w:rsidR="00FE09FF" w14:paraId="0F74BD47"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1440"/>
                                    </w:tblGrid>
                                    <w:tr w:rsidR="00FE09FF" w14:paraId="5B941CB5"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645"/>
                                          </w:tblGrid>
                                          <w:tr w:rsidR="00FE09FF" w14:paraId="7E0BB1AB"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FE09FF" w14:paraId="73FB995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E09FF" w14:paraId="1BDF05A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E09FF" w14:paraId="075D0210" w14:textId="77777777">
                                                              <w:tc>
                                                                <w:tcPr>
                                                                  <w:tcW w:w="360" w:type="dxa"/>
                                                                  <w:vAlign w:val="center"/>
                                                                  <w:hideMark/>
                                                                </w:tcPr>
                                                                <w:p w14:paraId="587E7BB7" w14:textId="77777777" w:rsidR="00FE09FF" w:rsidRDefault="00FE09FF">
                                                                  <w:pPr>
                                                                    <w:jc w:val="center"/>
                                                                  </w:pPr>
                                                                  <w:r>
                                                                    <w:rPr>
                                                                      <w:noProof/>
                                                                      <w:color w:val="0000FF"/>
                                                                    </w:rPr>
                                                                    <w:drawing>
                                                                      <wp:inline distT="0" distB="0" distL="0" distR="0" wp14:anchorId="70780BA5" wp14:editId="4863B313">
                                                                        <wp:extent cx="228600" cy="228600"/>
                                                                        <wp:effectExtent l="0" t="0" r="0" b="0"/>
                                                                        <wp:docPr id="9" name="Picture 9" descr="Facebook">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624C67A" w14:textId="77777777" w:rsidR="00FE09FF" w:rsidRDefault="00FE09FF">
                                                            <w:pPr>
                                                              <w:rPr>
                                                                <w:rFonts w:ascii="Times New Roman" w:eastAsia="Times New Roman" w:hAnsi="Times New Roman" w:cs="Times New Roman"/>
                                                                <w:sz w:val="20"/>
                                                                <w:szCs w:val="20"/>
                                                              </w:rPr>
                                                            </w:pPr>
                                                          </w:p>
                                                        </w:tc>
                                                      </w:tr>
                                                    </w:tbl>
                                                    <w:p w14:paraId="55E958AC" w14:textId="77777777" w:rsidR="00FE09FF" w:rsidRDefault="00FE09FF">
                                                      <w:pPr>
                                                        <w:rPr>
                                                          <w:rFonts w:ascii="Times New Roman" w:eastAsia="Times New Roman" w:hAnsi="Times New Roman" w:cs="Times New Roman"/>
                                                          <w:sz w:val="20"/>
                                                          <w:szCs w:val="20"/>
                                                        </w:rPr>
                                                      </w:pPr>
                                                    </w:p>
                                                  </w:tc>
                                                </w:tr>
                                              </w:tbl>
                                              <w:p w14:paraId="1637B804" w14:textId="77777777" w:rsidR="00FE09FF" w:rsidRDefault="00FE09FF">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FE09FF" w14:paraId="17895E8C"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FE09FF" w14:paraId="122C564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E09FF" w14:paraId="47AD700F" w14:textId="77777777">
                                                              <w:tc>
                                                                <w:tcPr>
                                                                  <w:tcW w:w="360" w:type="dxa"/>
                                                                  <w:vAlign w:val="center"/>
                                                                  <w:hideMark/>
                                                                </w:tcPr>
                                                                <w:p w14:paraId="729B3782" w14:textId="77777777" w:rsidR="00FE09FF" w:rsidRDefault="00FE09FF">
                                                                  <w:pPr>
                                                                    <w:jc w:val="center"/>
                                                                  </w:pPr>
                                                                  <w:r>
                                                                    <w:rPr>
                                                                      <w:noProof/>
                                                                      <w:color w:val="0000FF"/>
                                                                    </w:rPr>
                                                                    <w:drawing>
                                                                      <wp:inline distT="0" distB="0" distL="0" distR="0" wp14:anchorId="33D9BCBD" wp14:editId="432A7A86">
                                                                        <wp:extent cx="228600" cy="228600"/>
                                                                        <wp:effectExtent l="0" t="0" r="0" b="0"/>
                                                                        <wp:docPr id="8" name="Picture 8" descr="Website">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bs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3B0D6C6" w14:textId="77777777" w:rsidR="00FE09FF" w:rsidRDefault="00FE09FF">
                                                            <w:pPr>
                                                              <w:rPr>
                                                                <w:rFonts w:ascii="Times New Roman" w:eastAsia="Times New Roman" w:hAnsi="Times New Roman" w:cs="Times New Roman"/>
                                                                <w:sz w:val="20"/>
                                                                <w:szCs w:val="20"/>
                                                              </w:rPr>
                                                            </w:pPr>
                                                          </w:p>
                                                        </w:tc>
                                                      </w:tr>
                                                    </w:tbl>
                                                    <w:p w14:paraId="49F6AE4B" w14:textId="77777777" w:rsidR="00FE09FF" w:rsidRDefault="00FE09FF">
                                                      <w:pPr>
                                                        <w:rPr>
                                                          <w:rFonts w:ascii="Times New Roman" w:eastAsia="Times New Roman" w:hAnsi="Times New Roman" w:cs="Times New Roman"/>
                                                          <w:sz w:val="20"/>
                                                          <w:szCs w:val="20"/>
                                                        </w:rPr>
                                                      </w:pPr>
                                                    </w:p>
                                                  </w:tc>
                                                </w:tr>
                                              </w:tbl>
                                              <w:p w14:paraId="0BFCD889" w14:textId="77777777" w:rsidR="00FE09FF" w:rsidRDefault="00FE09FF">
                                                <w:pPr>
                                                  <w:rPr>
                                                    <w:rFonts w:ascii="Times New Roman" w:eastAsia="Times New Roman" w:hAnsi="Times New Roman" w:cs="Times New Roman"/>
                                                    <w:sz w:val="20"/>
                                                    <w:szCs w:val="20"/>
                                                  </w:rPr>
                                                </w:pPr>
                                              </w:p>
                                            </w:tc>
                                          </w:tr>
                                        </w:tbl>
                                        <w:p w14:paraId="21ABEC47" w14:textId="77777777" w:rsidR="00FE09FF" w:rsidRDefault="00FE09FF">
                                          <w:pPr>
                                            <w:jc w:val="center"/>
                                            <w:rPr>
                                              <w:rFonts w:ascii="Times New Roman" w:eastAsia="Times New Roman" w:hAnsi="Times New Roman" w:cs="Times New Roman"/>
                                              <w:sz w:val="20"/>
                                              <w:szCs w:val="20"/>
                                            </w:rPr>
                                          </w:pPr>
                                        </w:p>
                                      </w:tc>
                                    </w:tr>
                                  </w:tbl>
                                  <w:p w14:paraId="5C1E3F71" w14:textId="77777777" w:rsidR="00FE09FF" w:rsidRDefault="00FE09FF">
                                    <w:pPr>
                                      <w:jc w:val="center"/>
                                      <w:rPr>
                                        <w:rFonts w:ascii="Times New Roman" w:eastAsia="Times New Roman" w:hAnsi="Times New Roman" w:cs="Times New Roman"/>
                                        <w:sz w:val="20"/>
                                        <w:szCs w:val="20"/>
                                      </w:rPr>
                                    </w:pPr>
                                  </w:p>
                                </w:tc>
                              </w:tr>
                            </w:tbl>
                            <w:p w14:paraId="0C8DFD80" w14:textId="77777777" w:rsidR="00FE09FF" w:rsidRDefault="00FE09FF">
                              <w:pPr>
                                <w:jc w:val="center"/>
                                <w:rPr>
                                  <w:rFonts w:ascii="Times New Roman" w:eastAsia="Times New Roman" w:hAnsi="Times New Roman" w:cs="Times New Roman"/>
                                  <w:sz w:val="20"/>
                                  <w:szCs w:val="20"/>
                                </w:rPr>
                              </w:pPr>
                            </w:p>
                          </w:tc>
                        </w:tr>
                      </w:tbl>
                      <w:p w14:paraId="23D36619" w14:textId="77777777" w:rsidR="00FE09FF" w:rsidRDefault="00FE09FF">
                        <w:pPr>
                          <w:jc w:val="center"/>
                          <w:rPr>
                            <w:rFonts w:ascii="Times New Roman" w:eastAsia="Times New Roman" w:hAnsi="Times New Roman" w:cs="Times New Roman"/>
                            <w:sz w:val="20"/>
                            <w:szCs w:val="20"/>
                          </w:rPr>
                        </w:pPr>
                      </w:p>
                    </w:tc>
                  </w:tr>
                </w:tbl>
                <w:p w14:paraId="303F2961" w14:textId="77777777" w:rsidR="00FE09FF" w:rsidRDefault="00FE09FF"/>
                <w:tbl>
                  <w:tblPr>
                    <w:tblW w:w="5000" w:type="pct"/>
                    <w:tblCellMar>
                      <w:left w:w="0" w:type="dxa"/>
                      <w:right w:w="0" w:type="dxa"/>
                    </w:tblCellMar>
                    <w:tblLook w:val="04A0" w:firstRow="1" w:lastRow="0" w:firstColumn="1" w:lastColumn="0" w:noHBand="0" w:noVBand="1"/>
                  </w:tblPr>
                  <w:tblGrid>
                    <w:gridCol w:w="9360"/>
                  </w:tblGrid>
                  <w:tr w:rsidR="00FE09FF" w14:paraId="012E15AD"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354"/>
                        </w:tblGrid>
                        <w:tr w:rsidR="00FE09FF" w14:paraId="39F9F09F" w14:textId="77777777">
                          <w:trPr>
                            <w:jc w:val="center"/>
                          </w:trPr>
                          <w:tc>
                            <w:tcPr>
                              <w:tcW w:w="0" w:type="auto"/>
                              <w:hideMark/>
                            </w:tcPr>
                            <w:p w14:paraId="0223355A" w14:textId="77777777" w:rsidR="00FE09FF" w:rsidRDefault="00FE09FF"/>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54"/>
                              </w:tblGrid>
                              <w:tr w:rsidR="00FE09FF" w14:paraId="66DBFE62" w14:textId="77777777">
                                <w:tc>
                                  <w:tcPr>
                                    <w:tcW w:w="0" w:type="auto"/>
                                    <w:tcMar>
                                      <w:top w:w="135" w:type="dxa"/>
                                      <w:left w:w="270" w:type="dxa"/>
                                      <w:bottom w:w="135" w:type="dxa"/>
                                      <w:right w:w="270" w:type="dxa"/>
                                    </w:tcMar>
                                    <w:vAlign w:val="center"/>
                                    <w:hideMark/>
                                  </w:tcPr>
                                  <w:tbl>
                                    <w:tblPr>
                                      <w:tblW w:w="5000" w:type="pct"/>
                                      <w:shd w:val="clear" w:color="auto" w:fill="28B92C"/>
                                      <w:tblCellMar>
                                        <w:left w:w="0" w:type="dxa"/>
                                        <w:right w:w="0" w:type="dxa"/>
                                      </w:tblCellMar>
                                      <w:tblLook w:val="04A0" w:firstRow="1" w:lastRow="0" w:firstColumn="1" w:lastColumn="0" w:noHBand="0" w:noVBand="1"/>
                                    </w:tblPr>
                                    <w:tblGrid>
                                      <w:gridCol w:w="8814"/>
                                    </w:tblGrid>
                                    <w:tr w:rsidR="00FE09FF" w14:paraId="0BF8681F" w14:textId="77777777">
                                      <w:tc>
                                        <w:tcPr>
                                          <w:tcW w:w="0" w:type="auto"/>
                                          <w:shd w:val="clear" w:color="auto" w:fill="28B92C"/>
                                          <w:tcMar>
                                            <w:top w:w="270" w:type="dxa"/>
                                            <w:left w:w="270" w:type="dxa"/>
                                            <w:bottom w:w="270" w:type="dxa"/>
                                            <w:right w:w="270" w:type="dxa"/>
                                          </w:tcMar>
                                          <w:hideMark/>
                                        </w:tcPr>
                                        <w:p w14:paraId="1BC2670F" w14:textId="77777777" w:rsidR="00FE09FF" w:rsidRDefault="00FE09FF">
                                          <w:pPr>
                                            <w:spacing w:line="360" w:lineRule="auto"/>
                                            <w:jc w:val="center"/>
                                            <w:rPr>
                                              <w:rFonts w:ascii="Helvetica" w:hAnsi="Helvetica" w:cs="Helvetica"/>
                                              <w:color w:val="222222"/>
                                              <w:sz w:val="21"/>
                                              <w:szCs w:val="21"/>
                                            </w:rPr>
                                          </w:pPr>
                                          <w:r>
                                            <w:rPr>
                                              <w:rStyle w:val="Strong"/>
                                              <w:rFonts w:ascii="Helvetica" w:hAnsi="Helvetica" w:cs="Helvetica"/>
                                              <w:color w:val="222222"/>
                                              <w:sz w:val="47"/>
                                              <w:szCs w:val="47"/>
                                            </w:rPr>
                                            <w:t>COVID 19:  A New, Unfamiliar World to Us All!</w:t>
                                          </w:r>
                                        </w:p>
                                      </w:tc>
                                    </w:tr>
                                  </w:tbl>
                                  <w:p w14:paraId="53BF242F" w14:textId="77777777" w:rsidR="00FE09FF" w:rsidRDefault="00FE09FF">
                                    <w:pPr>
                                      <w:rPr>
                                        <w:rFonts w:ascii="Times New Roman" w:eastAsia="Times New Roman" w:hAnsi="Times New Roman" w:cs="Times New Roman"/>
                                        <w:sz w:val="20"/>
                                        <w:szCs w:val="20"/>
                                      </w:rPr>
                                    </w:pPr>
                                  </w:p>
                                </w:tc>
                              </w:tr>
                            </w:tbl>
                            <w:p w14:paraId="20BAD13E" w14:textId="77777777" w:rsidR="00FE09FF" w:rsidRDefault="00FE09FF">
                              <w:pPr>
                                <w:rPr>
                                  <w:rFonts w:ascii="Times New Roman" w:eastAsia="Times New Roman" w:hAnsi="Times New Roman" w:cs="Times New Roman"/>
                                  <w:sz w:val="20"/>
                                  <w:szCs w:val="20"/>
                                </w:rPr>
                              </w:pPr>
                            </w:p>
                          </w:tc>
                        </w:tr>
                      </w:tbl>
                      <w:p w14:paraId="4490C6F9" w14:textId="77777777" w:rsidR="00FE09FF" w:rsidRDefault="00FE09FF">
                        <w:pPr>
                          <w:jc w:val="center"/>
                          <w:rPr>
                            <w:rFonts w:ascii="Times New Roman" w:eastAsia="Times New Roman" w:hAnsi="Times New Roman" w:cs="Times New Roman"/>
                            <w:sz w:val="20"/>
                            <w:szCs w:val="20"/>
                          </w:rPr>
                        </w:pPr>
                      </w:p>
                    </w:tc>
                  </w:tr>
                </w:tbl>
                <w:p w14:paraId="600251CE" w14:textId="77777777" w:rsidR="00FE09FF" w:rsidRDefault="00FE09FF"/>
                <w:tbl>
                  <w:tblPr>
                    <w:tblW w:w="5000" w:type="pct"/>
                    <w:tblCellMar>
                      <w:left w:w="0" w:type="dxa"/>
                      <w:right w:w="0" w:type="dxa"/>
                    </w:tblCellMar>
                    <w:tblLook w:val="04A0" w:firstRow="1" w:lastRow="0" w:firstColumn="1" w:lastColumn="0" w:noHBand="0" w:noVBand="1"/>
                  </w:tblPr>
                  <w:tblGrid>
                    <w:gridCol w:w="9360"/>
                  </w:tblGrid>
                  <w:tr w:rsidR="00FE09FF" w14:paraId="1EF9CCD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FE09FF" w14:paraId="49F5974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FE09FF" w14:paraId="62D9A902" w14:textId="77777777">
                                <w:tc>
                                  <w:tcPr>
                                    <w:tcW w:w="0" w:type="auto"/>
                                    <w:tcMar>
                                      <w:top w:w="0" w:type="dxa"/>
                                      <w:left w:w="270" w:type="dxa"/>
                                      <w:bottom w:w="135" w:type="dxa"/>
                                      <w:right w:w="270" w:type="dxa"/>
                                    </w:tcMar>
                                    <w:hideMark/>
                                  </w:tcPr>
                                  <w:p w14:paraId="5409425F" w14:textId="77777777" w:rsidR="00FE09FF" w:rsidRDefault="00FE09FF">
                                    <w:pPr>
                                      <w:spacing w:line="360" w:lineRule="auto"/>
                                      <w:jc w:val="both"/>
                                      <w:rPr>
                                        <w:rFonts w:ascii="Helvetica" w:hAnsi="Helvetica" w:cs="Helvetica"/>
                                        <w:color w:val="656565"/>
                                        <w:sz w:val="18"/>
                                        <w:szCs w:val="18"/>
                                      </w:rPr>
                                    </w:pPr>
                                    <w:r>
                                      <w:rPr>
                                        <w:rStyle w:val="Strong"/>
                                        <w:rFonts w:ascii="Helvetica" w:hAnsi="Helvetica" w:cs="Helvetica"/>
                                        <w:color w:val="656565"/>
                                        <w:sz w:val="27"/>
                                        <w:szCs w:val="27"/>
                                      </w:rPr>
                                      <w:t>Contents of this Newsletter</w:t>
                                    </w:r>
                                    <w:r>
                                      <w:rPr>
                                        <w:rFonts w:ascii="Helvetica" w:hAnsi="Helvetica" w:cs="Helvetica"/>
                                        <w:color w:val="656565"/>
                                        <w:sz w:val="18"/>
                                        <w:szCs w:val="18"/>
                                      </w:rPr>
                                      <w:t xml:space="preserve"> </w:t>
                                    </w:r>
                                  </w:p>
                                  <w:p w14:paraId="02442975" w14:textId="77777777" w:rsidR="00FE09FF" w:rsidRDefault="00FE09FF" w:rsidP="00694F88">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2020 Executive Board and Communications Volunteers</w:t>
                                    </w:r>
                                  </w:p>
                                  <w:p w14:paraId="0BF7130C" w14:textId="77777777" w:rsidR="00FE09FF" w:rsidRDefault="00FE09FF" w:rsidP="00694F88">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President's Corner</w:t>
                                    </w:r>
                                  </w:p>
                                  <w:p w14:paraId="20A266EA" w14:textId="77777777" w:rsidR="00FE09FF" w:rsidRDefault="00FE09FF" w:rsidP="00694F88">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When the "Firefly's" Light Went Out</w:t>
                                    </w:r>
                                  </w:p>
                                  <w:p w14:paraId="1152E848" w14:textId="77777777" w:rsidR="00FE09FF" w:rsidRDefault="00FE09FF" w:rsidP="00694F88">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Editorial</w:t>
                                    </w:r>
                                  </w:p>
                                  <w:p w14:paraId="34A5CF1D" w14:textId="77777777" w:rsidR="00FE09FF" w:rsidRDefault="00FE09FF" w:rsidP="00694F88">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Update from Statewide TMN President's Conference</w:t>
                                    </w:r>
                                  </w:p>
                                  <w:p w14:paraId="5807492A" w14:textId="77777777" w:rsidR="00FE09FF" w:rsidRDefault="00FE09FF" w:rsidP="00694F88">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Current TMN Guidlines</w:t>
                                    </w:r>
                                  </w:p>
                                  <w:p w14:paraId="2A8EA63D" w14:textId="77777777" w:rsidR="00FE09FF" w:rsidRDefault="00FE09FF" w:rsidP="00694F88">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Project Committee Update</w:t>
                                    </w:r>
                                  </w:p>
                                  <w:p w14:paraId="3D8C4961" w14:textId="77777777" w:rsidR="00FE09FF" w:rsidRDefault="00FE09FF" w:rsidP="00694F88">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Advanced Training Clarification</w:t>
                                    </w:r>
                                  </w:p>
                                  <w:p w14:paraId="49E7D233" w14:textId="77777777" w:rsidR="00FE09FF" w:rsidRDefault="00FE09FF" w:rsidP="00694F88">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Texas Master Naturalists-South Texas Chaper 2020 BOD</w:t>
                                    </w:r>
                                  </w:p>
                                  <w:p w14:paraId="5D77BEB3" w14:textId="77777777" w:rsidR="00FE09FF" w:rsidRDefault="00FE09FF" w:rsidP="00694F88">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Chapter Member Fetured on TPWD PBS Program</w:t>
                                    </w:r>
                                  </w:p>
                                  <w:p w14:paraId="55DBC081" w14:textId="77777777" w:rsidR="00FE09FF" w:rsidRDefault="00FE09FF" w:rsidP="00694F88">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Blend Publication</w:t>
                                    </w:r>
                                  </w:p>
                                  <w:p w14:paraId="6A74E8C8" w14:textId="77777777" w:rsidR="00FE09FF" w:rsidRDefault="00FE09FF" w:rsidP="00694F88">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Farwell to a Friend</w:t>
                                    </w:r>
                                  </w:p>
                                  <w:p w14:paraId="22132B48" w14:textId="77777777" w:rsidR="00FE09FF" w:rsidRDefault="00FE09FF" w:rsidP="00694F88">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Liaisons for 2020</w:t>
                                    </w:r>
                                  </w:p>
                                  <w:p w14:paraId="54702ED7" w14:textId="77777777" w:rsidR="00FE09FF" w:rsidRDefault="00FE09FF" w:rsidP="00694F88">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March Chapter Impact</w:t>
                                    </w:r>
                                  </w:p>
                                  <w:p w14:paraId="6EC1C518" w14:textId="77777777" w:rsidR="00FE09FF" w:rsidRDefault="00FE09FF" w:rsidP="00694F88">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Interesting Resources</w:t>
                                    </w:r>
                                  </w:p>
                                  <w:p w14:paraId="1AB32581" w14:textId="77777777" w:rsidR="00FE09FF" w:rsidRDefault="00FE09FF" w:rsidP="00694F88">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Injured Animal Resources</w:t>
                                    </w:r>
                                  </w:p>
                                  <w:p w14:paraId="65B27C09" w14:textId="77777777" w:rsidR="00FE09FF" w:rsidRDefault="00FE09FF" w:rsidP="00694F88">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Related Organizations</w:t>
                                    </w:r>
                                  </w:p>
                                  <w:p w14:paraId="0B4D4BA0" w14:textId="77777777" w:rsidR="00FE09FF" w:rsidRDefault="00FE09FF" w:rsidP="00694F88">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Embroidery Information</w:t>
                                    </w:r>
                                  </w:p>
                                  <w:p w14:paraId="2F5AF13F" w14:textId="77777777" w:rsidR="00FE09FF" w:rsidRDefault="00FE09FF" w:rsidP="00694F88">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February Chapter Meeting</w:t>
                                    </w:r>
                                  </w:p>
                                  <w:p w14:paraId="4EE5D999" w14:textId="77777777" w:rsidR="00FE09FF" w:rsidRDefault="00FE09FF" w:rsidP="00694F88">
                                    <w:pPr>
                                      <w:numPr>
                                        <w:ilvl w:val="0"/>
                                        <w:numId w:val="1"/>
                                      </w:numPr>
                                      <w:spacing w:before="100" w:beforeAutospacing="1" w:after="100" w:afterAutospacing="1" w:line="360" w:lineRule="auto"/>
                                      <w:jc w:val="both"/>
                                      <w:rPr>
                                        <w:rFonts w:ascii="Helvetica" w:eastAsia="Times New Roman" w:hAnsi="Helvetica" w:cs="Helvetica"/>
                                        <w:color w:val="656565"/>
                                        <w:sz w:val="18"/>
                                        <w:szCs w:val="18"/>
                                      </w:rPr>
                                    </w:pPr>
                                    <w:r>
                                      <w:rPr>
                                        <w:rFonts w:ascii="Helvetica" w:eastAsia="Times New Roman" w:hAnsi="Helvetica" w:cs="Helvetica"/>
                                        <w:color w:val="656565"/>
                                        <w:sz w:val="18"/>
                                        <w:szCs w:val="18"/>
                                      </w:rPr>
                                      <w:t>Archived Newsletters</w:t>
                                    </w:r>
                                  </w:p>
                                </w:tc>
                              </w:tr>
                            </w:tbl>
                            <w:p w14:paraId="5335972E" w14:textId="77777777" w:rsidR="00FE09FF" w:rsidRDefault="00FE09FF">
                              <w:pPr>
                                <w:rPr>
                                  <w:rFonts w:ascii="Times New Roman" w:eastAsia="Times New Roman" w:hAnsi="Times New Roman" w:cs="Times New Roman"/>
                                  <w:sz w:val="20"/>
                                  <w:szCs w:val="20"/>
                                </w:rPr>
                              </w:pPr>
                            </w:p>
                          </w:tc>
                        </w:tr>
                      </w:tbl>
                      <w:p w14:paraId="6DBA4BC6" w14:textId="77777777" w:rsidR="00FE09FF" w:rsidRDefault="00FE09FF">
                        <w:pPr>
                          <w:rPr>
                            <w:rFonts w:ascii="Times New Roman" w:eastAsia="Times New Roman" w:hAnsi="Times New Roman" w:cs="Times New Roman"/>
                            <w:sz w:val="20"/>
                            <w:szCs w:val="20"/>
                          </w:rPr>
                        </w:pPr>
                      </w:p>
                    </w:tc>
                  </w:tr>
                </w:tbl>
                <w:p w14:paraId="7034FD58" w14:textId="77777777" w:rsidR="00FE09FF" w:rsidRDefault="00FE09FF"/>
                <w:tbl>
                  <w:tblPr>
                    <w:tblW w:w="5000" w:type="pct"/>
                    <w:tblCellMar>
                      <w:left w:w="0" w:type="dxa"/>
                      <w:right w:w="0" w:type="dxa"/>
                    </w:tblCellMar>
                    <w:tblLook w:val="04A0" w:firstRow="1" w:lastRow="0" w:firstColumn="1" w:lastColumn="0" w:noHBand="0" w:noVBand="1"/>
                  </w:tblPr>
                  <w:tblGrid>
                    <w:gridCol w:w="9360"/>
                  </w:tblGrid>
                  <w:tr w:rsidR="00FE09FF" w14:paraId="0C0A399C"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9353"/>
                        </w:tblGrid>
                        <w:tr w:rsidR="00FE09FF" w14:paraId="3B4305B1" w14:textId="77777777">
                          <w:trPr>
                            <w:jc w:val="center"/>
                          </w:trPr>
                          <w:tc>
                            <w:tcPr>
                              <w:tcW w:w="0" w:type="auto"/>
                              <w:hideMark/>
                            </w:tcPr>
                            <w:p w14:paraId="3BE8089D" w14:textId="77777777" w:rsidR="00FE09FF" w:rsidRDefault="00FE09FF"/>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53"/>
                              </w:tblGrid>
                              <w:tr w:rsidR="00FE09FF" w14:paraId="2F600A52" w14:textId="77777777">
                                <w:tc>
                                  <w:tcPr>
                                    <w:tcW w:w="0" w:type="auto"/>
                                    <w:tcMar>
                                      <w:top w:w="135" w:type="dxa"/>
                                      <w:left w:w="270" w:type="dxa"/>
                                      <w:bottom w:w="135" w:type="dxa"/>
                                      <w:right w:w="270" w:type="dxa"/>
                                    </w:tcMar>
                                    <w:vAlign w:val="center"/>
                                    <w:hideMark/>
                                  </w:tcPr>
                                  <w:tbl>
                                    <w:tblPr>
                                      <w:tblW w:w="5000" w:type="pct"/>
                                      <w:shd w:val="clear" w:color="auto" w:fill="D11C1C"/>
                                      <w:tblCellMar>
                                        <w:left w:w="0" w:type="dxa"/>
                                        <w:right w:w="0" w:type="dxa"/>
                                      </w:tblCellMar>
                                      <w:tblLook w:val="04A0" w:firstRow="1" w:lastRow="0" w:firstColumn="1" w:lastColumn="0" w:noHBand="0" w:noVBand="1"/>
                                    </w:tblPr>
                                    <w:tblGrid>
                                      <w:gridCol w:w="8813"/>
                                    </w:tblGrid>
                                    <w:tr w:rsidR="00FE09FF" w14:paraId="1A997F28" w14:textId="77777777">
                                      <w:tc>
                                        <w:tcPr>
                                          <w:tcW w:w="0" w:type="auto"/>
                                          <w:shd w:val="clear" w:color="auto" w:fill="D11C1C"/>
                                          <w:tcMar>
                                            <w:top w:w="270" w:type="dxa"/>
                                            <w:left w:w="270" w:type="dxa"/>
                                            <w:bottom w:w="270" w:type="dxa"/>
                                            <w:right w:w="270" w:type="dxa"/>
                                          </w:tcMar>
                                          <w:hideMark/>
                                        </w:tcPr>
                                        <w:p w14:paraId="4F9F3B63" w14:textId="77777777" w:rsidR="00FE09FF" w:rsidRDefault="00FE09FF">
                                          <w:pPr>
                                            <w:spacing w:line="360" w:lineRule="auto"/>
                                            <w:jc w:val="center"/>
                                            <w:rPr>
                                              <w:rFonts w:ascii="Helvetica" w:hAnsi="Helvetica" w:cs="Helvetica"/>
                                              <w:color w:val="F2F2F2"/>
                                              <w:sz w:val="21"/>
                                              <w:szCs w:val="21"/>
                                            </w:rPr>
                                          </w:pPr>
                                          <w:r>
                                            <w:rPr>
                                              <w:rFonts w:ascii="Helvetica" w:hAnsi="Helvetica" w:cs="Helvetica"/>
                                              <w:color w:val="F2F2F2"/>
                                              <w:sz w:val="21"/>
                                              <w:szCs w:val="21"/>
                                            </w:rPr>
                                            <w:br/>
                                          </w:r>
                                          <w:r>
                                            <w:rPr>
                                              <w:rStyle w:val="Strong"/>
                                              <w:rFonts w:ascii="Helvetica" w:hAnsi="Helvetica" w:cs="Helvetica"/>
                                              <w:color w:val="F2F2F2"/>
                                              <w:sz w:val="21"/>
                                              <w:szCs w:val="21"/>
                                            </w:rPr>
                                            <w:t>2020 Executive Board for South Texas Master Naturalists</w:t>
                                          </w:r>
                                        </w:p>
                                        <w:p w14:paraId="2AB62254" w14:textId="77777777" w:rsidR="00FE09FF" w:rsidRDefault="00FE09FF">
                                          <w:pPr>
                                            <w:spacing w:line="360" w:lineRule="auto"/>
                                            <w:rPr>
                                              <w:rFonts w:ascii="Helvetica" w:hAnsi="Helvetica" w:cs="Helvetica"/>
                                              <w:color w:val="F2F2F2"/>
                                              <w:sz w:val="21"/>
                                              <w:szCs w:val="21"/>
                                            </w:rPr>
                                          </w:pPr>
                                          <w:r>
                                            <w:rPr>
                                              <w:rFonts w:ascii="Helvetica" w:hAnsi="Helvetica" w:cs="Helvetica"/>
                                              <w:color w:val="F2F2F2"/>
                                              <w:sz w:val="21"/>
                                              <w:szCs w:val="21"/>
                                            </w:rPr>
                                            <w:lastRenderedPageBreak/>
                                            <w:t xml:space="preserve">Bibi Dalrymple, President                 </w:t>
                                          </w:r>
                                          <w:hyperlink r:id="rId13" w:history="1">
                                            <w:r>
                                              <w:rPr>
                                                <w:rStyle w:val="Hyperlink"/>
                                                <w:color w:val="FFFF00"/>
                                                <w:sz w:val="21"/>
                                                <w:szCs w:val="21"/>
                                              </w:rPr>
                                              <w:t>b</w:t>
                                            </w:r>
                                          </w:hyperlink>
                                          <w:r>
                                            <w:rPr>
                                              <w:rFonts w:ascii="Helvetica" w:hAnsi="Helvetica" w:cs="Helvetica"/>
                                              <w:color w:val="FFFF00"/>
                                              <w:sz w:val="21"/>
                                              <w:szCs w:val="21"/>
                                            </w:rPr>
                                            <w:t>ibidalrymple@gmail.com</w:t>
                                          </w:r>
                                          <w:r>
                                            <w:rPr>
                                              <w:rFonts w:ascii="Helvetica" w:hAnsi="Helvetica" w:cs="Helvetica"/>
                                              <w:color w:val="F2F2F2"/>
                                              <w:sz w:val="21"/>
                                              <w:szCs w:val="21"/>
                                            </w:rPr>
                                            <w:br/>
                                            <w:t xml:space="preserve">Chuck Blend, PhD, Vice President     </w:t>
                                          </w:r>
                                          <w:hyperlink r:id="rId14" w:history="1">
                                            <w:r>
                                              <w:rPr>
                                                <w:rStyle w:val="Hyperlink"/>
                                                <w:color w:val="FFFF00"/>
                                                <w:sz w:val="21"/>
                                                <w:szCs w:val="21"/>
                                              </w:rPr>
                                              <w:t>ilovethesea@att.net</w:t>
                                            </w:r>
                                          </w:hyperlink>
                                          <w:r>
                                            <w:rPr>
                                              <w:rFonts w:ascii="Helvetica" w:hAnsi="Helvetica" w:cs="Helvetica"/>
                                              <w:color w:val="F2F2F2"/>
                                              <w:sz w:val="21"/>
                                              <w:szCs w:val="21"/>
                                            </w:rPr>
                                            <w:br/>
                                            <w:t xml:space="preserve">Rosemary Plank, Treasurer                </w:t>
                                          </w:r>
                                          <w:hyperlink r:id="rId15" w:history="1">
                                            <w:r>
                                              <w:rPr>
                                                <w:rStyle w:val="Hyperlink"/>
                                                <w:color w:val="FFFF00"/>
                                                <w:sz w:val="21"/>
                                                <w:szCs w:val="21"/>
                                              </w:rPr>
                                              <w:t>rkplank69@gmail.com</w:t>
                                            </w:r>
                                          </w:hyperlink>
                                          <w:r>
                                            <w:rPr>
                                              <w:rFonts w:ascii="Helvetica" w:hAnsi="Helvetica" w:cs="Helvetica"/>
                                              <w:color w:val="F2F2F2"/>
                                              <w:sz w:val="21"/>
                                              <w:szCs w:val="21"/>
                                            </w:rPr>
                                            <w:br/>
                                            <w:t xml:space="preserve">Justin Quintanilla, Secretary               </w:t>
                                          </w:r>
                                          <w:hyperlink r:id="rId16" w:history="1">
                                            <w:r>
                                              <w:rPr>
                                                <w:rStyle w:val="Hyperlink"/>
                                                <w:sz w:val="21"/>
                                                <w:szCs w:val="21"/>
                                              </w:rPr>
                                              <w:t>simoonsam@gmail.com</w:t>
                                            </w:r>
                                          </w:hyperlink>
                                        </w:p>
                                        <w:p w14:paraId="284FB06E" w14:textId="77777777" w:rsidR="00FE09FF" w:rsidRDefault="00FE09FF">
                                          <w:pPr>
                                            <w:spacing w:line="360" w:lineRule="auto"/>
                                            <w:jc w:val="center"/>
                                            <w:rPr>
                                              <w:rFonts w:ascii="Helvetica" w:hAnsi="Helvetica" w:cs="Helvetica"/>
                                              <w:color w:val="F2F2F2"/>
                                              <w:sz w:val="21"/>
                                              <w:szCs w:val="21"/>
                                            </w:rPr>
                                          </w:pPr>
                                          <w:r>
                                            <w:rPr>
                                              <w:rStyle w:val="Strong"/>
                                              <w:rFonts w:ascii="Helvetica" w:hAnsi="Helvetica" w:cs="Helvetica"/>
                                              <w:color w:val="F2F2F2"/>
                                              <w:sz w:val="21"/>
                                              <w:szCs w:val="21"/>
                                            </w:rPr>
                                            <w:t>Chapter Communications</w:t>
                                          </w:r>
                                        </w:p>
                                        <w:p w14:paraId="1430437B" w14:textId="77777777" w:rsidR="00FE09FF" w:rsidRDefault="00FE09FF">
                                          <w:pPr>
                                            <w:spacing w:line="360" w:lineRule="auto"/>
                                            <w:rPr>
                                              <w:rFonts w:ascii="Helvetica" w:hAnsi="Helvetica" w:cs="Helvetica"/>
                                              <w:color w:val="F2F2F2"/>
                                              <w:sz w:val="21"/>
                                              <w:szCs w:val="21"/>
                                            </w:rPr>
                                          </w:pPr>
                                          <w:r>
                                            <w:rPr>
                                              <w:rFonts w:ascii="Helvetica" w:hAnsi="Helvetica" w:cs="Helvetica"/>
                                              <w:color w:val="F2F2F2"/>
                                              <w:sz w:val="21"/>
                                              <w:szCs w:val="21"/>
                                            </w:rPr>
                                            <w:t>Chad Huckabee, The Naturalist (newsletter)   </w:t>
                                          </w:r>
                                          <w:r>
                                            <w:rPr>
                                              <w:rFonts w:ascii="Helvetica" w:hAnsi="Helvetica" w:cs="Helvetica"/>
                                              <w:color w:val="FFFF00"/>
                                              <w:sz w:val="21"/>
                                              <w:szCs w:val="21"/>
                                            </w:rPr>
                                            <w:t xml:space="preserve">  </w:t>
                                          </w:r>
                                          <w:hyperlink r:id="rId17" w:history="1">
                                            <w:r>
                                              <w:rPr>
                                                <w:rStyle w:val="Hyperlink"/>
                                                <w:color w:val="FFFF00"/>
                                                <w:sz w:val="21"/>
                                                <w:szCs w:val="21"/>
                                              </w:rPr>
                                              <w:t>chadhuckabee@outlook.co</w:t>
                                            </w:r>
                                          </w:hyperlink>
                                          <w:r>
                                            <w:rPr>
                                              <w:rFonts w:ascii="Helvetica" w:hAnsi="Helvetica" w:cs="Helvetica"/>
                                              <w:color w:val="FFFF00"/>
                                              <w:sz w:val="21"/>
                                              <w:szCs w:val="21"/>
                                            </w:rPr>
                                            <w:t>m</w:t>
                                          </w:r>
                                          <w:r>
                                            <w:rPr>
                                              <w:rFonts w:ascii="Helvetica" w:hAnsi="Helvetica" w:cs="Helvetica"/>
                                              <w:color w:val="F2F2F2"/>
                                              <w:sz w:val="21"/>
                                              <w:szCs w:val="21"/>
                                            </w:rPr>
                                            <w:br/>
                                            <w:t>Ruth Ramos, Website                                       </w:t>
                                          </w:r>
                                          <w:r>
                                            <w:rPr>
                                              <w:rFonts w:ascii="Helvetica" w:hAnsi="Helvetica" w:cs="Helvetica"/>
                                              <w:color w:val="FFFF00"/>
                                              <w:sz w:val="21"/>
                                              <w:szCs w:val="21"/>
                                            </w:rPr>
                                            <w:t xml:space="preserve"> 2019ruthr</w:t>
                                          </w:r>
                                          <w:hyperlink r:id="rId18" w:history="1">
                                            <w:r>
                                              <w:rPr>
                                                <w:rStyle w:val="Hyperlink"/>
                                                <w:color w:val="FFFF00"/>
                                                <w:sz w:val="21"/>
                                                <w:szCs w:val="21"/>
                                              </w:rPr>
                                              <w:t>@gmail.com</w:t>
                                            </w:r>
                                          </w:hyperlink>
                                          <w:r>
                                            <w:rPr>
                                              <w:rFonts w:ascii="Helvetica" w:hAnsi="Helvetica" w:cs="Helvetica"/>
                                              <w:color w:val="F2F2F2"/>
                                              <w:sz w:val="21"/>
                                              <w:szCs w:val="21"/>
                                            </w:rPr>
                                            <w:br/>
                                            <w:t>FaceBook</w:t>
                                          </w:r>
                                          <w:r>
                                            <w:rPr>
                                              <w:rFonts w:ascii="Helvetica" w:hAnsi="Helvetica" w:cs="Helvetica"/>
                                              <w:color w:val="F2F2F2"/>
                                              <w:sz w:val="21"/>
                                              <w:szCs w:val="21"/>
                                            </w:rPr>
                                            <w:br/>
                                            <w:t xml:space="preserve">     Randy Bissell         </w:t>
                                          </w:r>
                                          <w:hyperlink r:id="rId19" w:history="1">
                                            <w:r>
                                              <w:rPr>
                                                <w:rStyle w:val="Hyperlink"/>
                                                <w:sz w:val="21"/>
                                                <w:szCs w:val="21"/>
                                              </w:rPr>
                                              <w:t>bissellr@swbell.net</w:t>
                                            </w:r>
                                          </w:hyperlink>
                                          <w:r>
                                            <w:rPr>
                                              <w:rFonts w:ascii="Helvetica" w:hAnsi="Helvetica" w:cs="Helvetica"/>
                                              <w:color w:val="F2F2F2"/>
                                              <w:sz w:val="21"/>
                                              <w:szCs w:val="21"/>
                                            </w:rPr>
                                            <w:br/>
                                            <w:t xml:space="preserve">     Justin Quintanilla    </w:t>
                                          </w:r>
                                          <w:hyperlink r:id="rId20" w:history="1">
                                            <w:r>
                                              <w:rPr>
                                                <w:rStyle w:val="Hyperlink"/>
                                                <w:sz w:val="20"/>
                                                <w:szCs w:val="20"/>
                                              </w:rPr>
                                              <w:t>simoonsam@gmail.com</w:t>
                                            </w:r>
                                          </w:hyperlink>
                                        </w:p>
                                      </w:tc>
                                    </w:tr>
                                  </w:tbl>
                                  <w:p w14:paraId="0DAFE139" w14:textId="77777777" w:rsidR="00FE09FF" w:rsidRDefault="00FE09FF">
                                    <w:pPr>
                                      <w:rPr>
                                        <w:rFonts w:ascii="Times New Roman" w:eastAsia="Times New Roman" w:hAnsi="Times New Roman" w:cs="Times New Roman"/>
                                        <w:sz w:val="20"/>
                                        <w:szCs w:val="20"/>
                                      </w:rPr>
                                    </w:pPr>
                                  </w:p>
                                </w:tc>
                              </w:tr>
                            </w:tbl>
                            <w:p w14:paraId="1278B1A0" w14:textId="77777777" w:rsidR="00FE09FF" w:rsidRDefault="00FE09FF">
                              <w:pPr>
                                <w:rPr>
                                  <w:rFonts w:ascii="Times New Roman" w:eastAsia="Times New Roman" w:hAnsi="Times New Roman" w:cs="Times New Roman"/>
                                  <w:sz w:val="20"/>
                                  <w:szCs w:val="20"/>
                                </w:rPr>
                              </w:pPr>
                            </w:p>
                          </w:tc>
                        </w:tr>
                      </w:tbl>
                      <w:p w14:paraId="153E247B" w14:textId="77777777" w:rsidR="00FE09FF" w:rsidRDefault="00FE09FF">
                        <w:pPr>
                          <w:jc w:val="center"/>
                          <w:rPr>
                            <w:rFonts w:ascii="Times New Roman" w:eastAsia="Times New Roman" w:hAnsi="Times New Roman" w:cs="Times New Roman"/>
                            <w:sz w:val="20"/>
                            <w:szCs w:val="20"/>
                          </w:rPr>
                        </w:pPr>
                      </w:p>
                    </w:tc>
                  </w:tr>
                </w:tbl>
                <w:p w14:paraId="7F50CE9D" w14:textId="77777777" w:rsidR="00FE09FF" w:rsidRDefault="00FE09FF">
                  <w:pPr>
                    <w:rPr>
                      <w:rFonts w:eastAsia="Times New Roman"/>
                    </w:rPr>
                  </w:pPr>
                </w:p>
              </w:tc>
            </w:tr>
            <w:tr w:rsidR="00FE09FF" w14:paraId="0256A4EF" w14:textId="77777777">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9360"/>
                  </w:tblGrid>
                  <w:tr w:rsidR="00FE09FF" w14:paraId="00C863B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FE09FF" w14:paraId="152779A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FE09FF" w14:paraId="72FE9803" w14:textId="77777777">
                                <w:tc>
                                  <w:tcPr>
                                    <w:tcW w:w="0" w:type="auto"/>
                                    <w:tcMar>
                                      <w:top w:w="0" w:type="dxa"/>
                                      <w:left w:w="270" w:type="dxa"/>
                                      <w:bottom w:w="135" w:type="dxa"/>
                                      <w:right w:w="270" w:type="dxa"/>
                                    </w:tcMar>
                                    <w:hideMark/>
                                  </w:tcPr>
                                  <w:p w14:paraId="3431BBCE" w14:textId="77777777" w:rsidR="00FE09FF" w:rsidRDefault="00FE09FF">
                                    <w:pPr>
                                      <w:spacing w:line="360" w:lineRule="auto"/>
                                      <w:jc w:val="both"/>
                                      <w:rPr>
                                        <w:rFonts w:ascii="Helvetica" w:hAnsi="Helvetica" w:cs="Helvetica"/>
                                        <w:color w:val="202020"/>
                                        <w:sz w:val="24"/>
                                        <w:szCs w:val="24"/>
                                      </w:rPr>
                                    </w:pPr>
                                    <w:r>
                                      <w:rPr>
                                        <w:rFonts w:ascii="Helvetica" w:hAnsi="Helvetica" w:cs="Helvetica"/>
                                        <w:color w:val="0000FF"/>
                                        <w:sz w:val="18"/>
                                        <w:szCs w:val="18"/>
                                      </w:rPr>
                                      <w:lastRenderedPageBreak/>
                                      <w:t>T</w:t>
                                    </w:r>
                                    <w:r>
                                      <w:rPr>
                                        <w:rFonts w:ascii="Helvetica" w:hAnsi="Helvetica" w:cs="Helvetica"/>
                                        <w:color w:val="0000FF"/>
                                        <w:sz w:val="21"/>
                                        <w:szCs w:val="21"/>
                                      </w:rPr>
                                      <w:t xml:space="preserve">he </w:t>
                                    </w:r>
                                    <w:r>
                                      <w:rPr>
                                        <w:rStyle w:val="Emphasis"/>
                                        <w:rFonts w:ascii="Helvetica" w:hAnsi="Helvetica" w:cs="Helvetica"/>
                                        <w:color w:val="0000FF"/>
                                        <w:sz w:val="21"/>
                                        <w:szCs w:val="21"/>
                                      </w:rPr>
                                      <w:t>South Texas Master Naturalist</w:t>
                                    </w:r>
                                    <w:r>
                                      <w:rPr>
                                        <w:rFonts w:ascii="Helvetica" w:hAnsi="Helvetica" w:cs="Helvetica"/>
                                        <w:color w:val="0000FF"/>
                                        <w:sz w:val="21"/>
                                        <w:szCs w:val="21"/>
                                      </w:rPr>
                                      <w:t xml:space="preserve"> is a product of the efforts of chapter volunteers.  Special thanks to Bibi Dalrymple, Bob Ward, Carol Krepel, Cindy Frank, Justin Quintanilla and Chad Huckabee who contributed research and writing for this newsletter.</w:t>
                                    </w:r>
                                  </w:p>
                                </w:tc>
                              </w:tr>
                            </w:tbl>
                            <w:p w14:paraId="2C1AA48D" w14:textId="77777777" w:rsidR="00FE09FF" w:rsidRDefault="00FE09FF">
                              <w:pPr>
                                <w:rPr>
                                  <w:rFonts w:ascii="Times New Roman" w:eastAsia="Times New Roman" w:hAnsi="Times New Roman" w:cs="Times New Roman"/>
                                  <w:sz w:val="20"/>
                                  <w:szCs w:val="20"/>
                                </w:rPr>
                              </w:pPr>
                            </w:p>
                          </w:tc>
                        </w:tr>
                      </w:tbl>
                      <w:p w14:paraId="26720F79" w14:textId="77777777" w:rsidR="00FE09FF" w:rsidRDefault="00FE09FF">
                        <w:pPr>
                          <w:rPr>
                            <w:rFonts w:ascii="Times New Roman" w:eastAsia="Times New Roman" w:hAnsi="Times New Roman" w:cs="Times New Roman"/>
                            <w:sz w:val="20"/>
                            <w:szCs w:val="20"/>
                          </w:rPr>
                        </w:pPr>
                      </w:p>
                    </w:tc>
                  </w:tr>
                </w:tbl>
                <w:p w14:paraId="22A5ECEC" w14:textId="77777777" w:rsidR="00FE09FF" w:rsidRDefault="00FE09FF"/>
                <w:tbl>
                  <w:tblPr>
                    <w:tblW w:w="5000" w:type="pct"/>
                    <w:tblCellMar>
                      <w:left w:w="0" w:type="dxa"/>
                      <w:right w:w="0" w:type="dxa"/>
                    </w:tblCellMar>
                    <w:tblLook w:val="04A0" w:firstRow="1" w:lastRow="0" w:firstColumn="1" w:lastColumn="0" w:noHBand="0" w:noVBand="1"/>
                  </w:tblPr>
                  <w:tblGrid>
                    <w:gridCol w:w="9360"/>
                  </w:tblGrid>
                  <w:tr w:rsidR="00FE09FF" w14:paraId="2708B7F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FE09FF" w14:paraId="6AAC7313" w14:textId="77777777">
                          <w:tc>
                            <w:tcPr>
                              <w:tcW w:w="0" w:type="auto"/>
                              <w:tcMar>
                                <w:top w:w="0" w:type="dxa"/>
                                <w:left w:w="135" w:type="dxa"/>
                                <w:bottom w:w="0" w:type="dxa"/>
                                <w:right w:w="135" w:type="dxa"/>
                              </w:tcMar>
                              <w:hideMark/>
                            </w:tcPr>
                            <w:p w14:paraId="527EEF3A" w14:textId="77777777" w:rsidR="00FE09FF" w:rsidRDefault="00FE09FF">
                              <w:pPr>
                                <w:jc w:val="center"/>
                              </w:pPr>
                              <w:r>
                                <w:rPr>
                                  <w:noProof/>
                                </w:rPr>
                                <w:lastRenderedPageBreak/>
                                <w:drawing>
                                  <wp:inline distT="0" distB="0" distL="0" distR="0" wp14:anchorId="4FAB34AE" wp14:editId="7610D46B">
                                    <wp:extent cx="5372100" cy="8058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8058150"/>
                                            </a:xfrm>
                                            <a:prstGeom prst="rect">
                                              <a:avLst/>
                                            </a:prstGeom>
                                            <a:noFill/>
                                            <a:ln>
                                              <a:noFill/>
                                            </a:ln>
                                          </pic:spPr>
                                        </pic:pic>
                                      </a:graphicData>
                                    </a:graphic>
                                  </wp:inline>
                                </w:drawing>
                              </w:r>
                            </w:p>
                          </w:tc>
                        </w:tr>
                      </w:tbl>
                      <w:p w14:paraId="74C790BE" w14:textId="77777777" w:rsidR="00FE09FF" w:rsidRDefault="00FE09FF">
                        <w:pPr>
                          <w:rPr>
                            <w:rFonts w:ascii="Times New Roman" w:eastAsia="Times New Roman" w:hAnsi="Times New Roman" w:cs="Times New Roman"/>
                            <w:sz w:val="20"/>
                            <w:szCs w:val="20"/>
                          </w:rPr>
                        </w:pPr>
                      </w:p>
                    </w:tc>
                  </w:tr>
                </w:tbl>
                <w:p w14:paraId="14876591" w14:textId="77777777" w:rsidR="00FE09FF" w:rsidRDefault="00FE09FF"/>
                <w:tbl>
                  <w:tblPr>
                    <w:tblW w:w="5000" w:type="pct"/>
                    <w:tblCellMar>
                      <w:left w:w="0" w:type="dxa"/>
                      <w:right w:w="0" w:type="dxa"/>
                    </w:tblCellMar>
                    <w:tblLook w:val="04A0" w:firstRow="1" w:lastRow="0" w:firstColumn="1" w:lastColumn="0" w:noHBand="0" w:noVBand="1"/>
                  </w:tblPr>
                  <w:tblGrid>
                    <w:gridCol w:w="9360"/>
                  </w:tblGrid>
                  <w:tr w:rsidR="00FE09FF" w14:paraId="485134D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FE09FF" w14:paraId="37A68F5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FE09FF" w14:paraId="3778C54B" w14:textId="77777777">
                                <w:tc>
                                  <w:tcPr>
                                    <w:tcW w:w="0" w:type="auto"/>
                                    <w:tcMar>
                                      <w:top w:w="0" w:type="dxa"/>
                                      <w:left w:w="270" w:type="dxa"/>
                                      <w:bottom w:w="135" w:type="dxa"/>
                                      <w:right w:w="270" w:type="dxa"/>
                                    </w:tcMar>
                                    <w:hideMark/>
                                  </w:tcPr>
                                  <w:p w14:paraId="29501A6F" w14:textId="77777777" w:rsidR="00FE09FF" w:rsidRDefault="00FE09FF">
                                    <w:pPr>
                                      <w:spacing w:line="360" w:lineRule="auto"/>
                                      <w:jc w:val="both"/>
                                      <w:rPr>
                                        <w:rFonts w:ascii="Helvetica" w:hAnsi="Helvetica" w:cs="Helvetica"/>
                                        <w:color w:val="202020"/>
                                        <w:sz w:val="24"/>
                                        <w:szCs w:val="24"/>
                                      </w:rPr>
                                    </w:pPr>
                                    <w:r>
                                      <w:rPr>
                                        <w:rStyle w:val="Strong"/>
                                        <w:rFonts w:ascii="Helvetica" w:hAnsi="Helvetica" w:cs="Helvetica"/>
                                        <w:color w:val="202020"/>
                                        <w:sz w:val="27"/>
                                        <w:szCs w:val="27"/>
                                      </w:rPr>
                                      <w:t>President's Corner</w:t>
                                    </w:r>
                                    <w:r>
                                      <w:rPr>
                                        <w:rFonts w:ascii="Helvetica" w:hAnsi="Helvetica" w:cs="Helvetica"/>
                                        <w:color w:val="202020"/>
                                        <w:sz w:val="21"/>
                                        <w:szCs w:val="21"/>
                                      </w:rPr>
                                      <w:t xml:space="preserve"> by Bibi Dalrymple</w:t>
                                    </w:r>
                                    <w:r>
                                      <w:rPr>
                                        <w:rFonts w:ascii="Helvetica" w:hAnsi="Helvetica" w:cs="Helvetica"/>
                                        <w:color w:val="202020"/>
                                        <w:sz w:val="24"/>
                                        <w:szCs w:val="24"/>
                                      </w:rPr>
                                      <w:t xml:space="preserve"> </w:t>
                                    </w:r>
                                  </w:p>
                                  <w:p w14:paraId="0112D4FE"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1"/>
                                        <w:szCs w:val="21"/>
                                      </w:rPr>
                                      <w:t>“And the days that I keep my gratitude higher than my expectations, well, I have really good days.” Mother Blues – Ray Wylie Hubbard</w:t>
                                    </w:r>
                                    <w:r>
                                      <w:rPr>
                                        <w:rFonts w:ascii="Helvetica" w:hAnsi="Helvetica" w:cs="Helvetica"/>
                                        <w:color w:val="202020"/>
                                        <w:sz w:val="21"/>
                                        <w:szCs w:val="21"/>
                                      </w:rPr>
                                      <w:br/>
                                      <w:t>     A few things I’m grateful for: health care workers caring for the sick, scientists studying the novel coronavirus, experts guiding our leaders’ response, technology that allows us to stay connected as we distance physically, grocery store workers who stock and restock the shelves, and I could go on…</w:t>
                                    </w:r>
                                  </w:p>
                                  <w:p w14:paraId="4A81BE62"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1"/>
                                        <w:szCs w:val="21"/>
                                      </w:rPr>
                                      <w:t>     I’m thankful that most people’s default setting is to help and sacrifice in times of trouble. This is the first time in my life that most people around the globe have a shared experience and a shared goal at the same time; I hope this helps us understand that we are all more alike than we are different.</w:t>
                                    </w:r>
                                  </w:p>
                                  <w:p w14:paraId="6E719296"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1"/>
                                        <w:szCs w:val="21"/>
                                      </w:rPr>
                                      <w:t> I’m grateful that it’s spring here in South Texas. The natural world is consumed with the work of renewing life and oblivious to humanity’s obsession with mortality and morbidity. Plants are covered in fresh leaves and flowers that call out to pollinators. Some birds are already busy building nests and singing their songs. This explosion of life is a daily reminder that this contagion will pass, and life will return to normal at some point.</w:t>
                                    </w:r>
                                  </w:p>
                                  <w:p w14:paraId="161179C2"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 xml:space="preserve">     </w:t>
                                    </w:r>
                                    <w:r>
                                      <w:rPr>
                                        <w:rFonts w:ascii="Helvetica" w:hAnsi="Helvetica" w:cs="Helvetica"/>
                                        <w:color w:val="202020"/>
                                        <w:sz w:val="21"/>
                                        <w:szCs w:val="21"/>
                                      </w:rPr>
                                      <w:t>The days when I can focus on my gratitude turn out to be pretty good days. I hope that everyone can stay safe and healthy and find some gratitude.</w:t>
                                    </w:r>
                                  </w:p>
                                </w:tc>
                              </w:tr>
                            </w:tbl>
                            <w:p w14:paraId="2F35A278" w14:textId="77777777" w:rsidR="00FE09FF" w:rsidRDefault="00FE09FF">
                              <w:pPr>
                                <w:rPr>
                                  <w:rFonts w:ascii="Times New Roman" w:eastAsia="Times New Roman" w:hAnsi="Times New Roman" w:cs="Times New Roman"/>
                                  <w:sz w:val="20"/>
                                  <w:szCs w:val="20"/>
                                </w:rPr>
                              </w:pPr>
                            </w:p>
                          </w:tc>
                        </w:tr>
                      </w:tbl>
                      <w:p w14:paraId="0BD6BE5A" w14:textId="77777777" w:rsidR="00FE09FF" w:rsidRDefault="00FE09FF">
                        <w:pPr>
                          <w:rPr>
                            <w:rFonts w:ascii="Times New Roman" w:eastAsia="Times New Roman" w:hAnsi="Times New Roman" w:cs="Times New Roman"/>
                            <w:sz w:val="20"/>
                            <w:szCs w:val="20"/>
                          </w:rPr>
                        </w:pPr>
                      </w:p>
                    </w:tc>
                  </w:tr>
                </w:tbl>
                <w:p w14:paraId="6E6449FB" w14:textId="77777777" w:rsidR="00FE09FF" w:rsidRDefault="00FE09FF"/>
                <w:tbl>
                  <w:tblPr>
                    <w:tblW w:w="5000" w:type="pct"/>
                    <w:tblCellMar>
                      <w:left w:w="0" w:type="dxa"/>
                      <w:right w:w="0" w:type="dxa"/>
                    </w:tblCellMar>
                    <w:tblLook w:val="04A0" w:firstRow="1" w:lastRow="0" w:firstColumn="1" w:lastColumn="0" w:noHBand="0" w:noVBand="1"/>
                  </w:tblPr>
                  <w:tblGrid>
                    <w:gridCol w:w="9360"/>
                  </w:tblGrid>
                  <w:tr w:rsidR="00FE09FF" w14:paraId="39D7E1C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FE09FF" w14:paraId="4951215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FE09FF" w14:paraId="2CFC06E3" w14:textId="77777777">
                                <w:tc>
                                  <w:tcPr>
                                    <w:tcW w:w="0" w:type="auto"/>
                                    <w:tcMar>
                                      <w:top w:w="0" w:type="dxa"/>
                                      <w:left w:w="270" w:type="dxa"/>
                                      <w:bottom w:w="135" w:type="dxa"/>
                                      <w:right w:w="270" w:type="dxa"/>
                                    </w:tcMar>
                                    <w:hideMark/>
                                  </w:tcPr>
                                  <w:p w14:paraId="18771F64" w14:textId="77777777" w:rsidR="00FE09FF" w:rsidRDefault="00FE09FF">
                                    <w:pPr>
                                      <w:spacing w:line="360" w:lineRule="auto"/>
                                      <w:jc w:val="both"/>
                                      <w:rPr>
                                        <w:rFonts w:ascii="Helvetica" w:hAnsi="Helvetica" w:cs="Helvetica"/>
                                        <w:color w:val="202020"/>
                                        <w:sz w:val="24"/>
                                        <w:szCs w:val="24"/>
                                      </w:rPr>
                                    </w:pPr>
                                    <w:r>
                                      <w:rPr>
                                        <w:rStyle w:val="Strong"/>
                                        <w:rFonts w:ascii="Helvetica" w:hAnsi="Helvetica" w:cs="Helvetica"/>
                                        <w:color w:val="202020"/>
                                        <w:sz w:val="27"/>
                                        <w:szCs w:val="27"/>
                                      </w:rPr>
                                      <w:t>When the "firefly’s" Light Went Out</w:t>
                                    </w:r>
                                    <w:r>
                                      <w:rPr>
                                        <w:rStyle w:val="Strong"/>
                                        <w:rFonts w:ascii="Helvetica" w:hAnsi="Helvetica" w:cs="Helvetica"/>
                                        <w:color w:val="202020"/>
                                        <w:sz w:val="24"/>
                                        <w:szCs w:val="24"/>
                                      </w:rPr>
                                      <w:t xml:space="preserve"> </w:t>
                                    </w:r>
                                    <w:r>
                                      <w:rPr>
                                        <w:rFonts w:ascii="Helvetica" w:hAnsi="Helvetica" w:cs="Helvetica"/>
                                        <w:color w:val="202020"/>
                                        <w:sz w:val="24"/>
                                        <w:szCs w:val="24"/>
                                      </w:rPr>
                                      <w:t>by Chad Huckabee</w:t>
                                    </w:r>
                                    <w:r>
                                      <w:rPr>
                                        <w:rFonts w:ascii="Helvetica" w:hAnsi="Helvetica" w:cs="Helvetica"/>
                                        <w:color w:val="202020"/>
                                        <w:sz w:val="24"/>
                                        <w:szCs w:val="24"/>
                                      </w:rPr>
                                      <w:br/>
                                      <w:t xml:space="preserve">    This article is a resulted from observations of two projects:  Flour Bluff Intermediate Nature Garden and STMN Butterfly Project for TMN State Meeting.  Technical references from two books and a number of scientific websites.  The books are Michael and Patricia Fogden’s </w:t>
                                    </w:r>
                                    <w:r>
                                      <w:rPr>
                                        <w:rFonts w:ascii="Helvetica" w:hAnsi="Helvetica" w:cs="Helvetica"/>
                                        <w:color w:val="202020"/>
                                        <w:sz w:val="24"/>
                                        <w:szCs w:val="24"/>
                                        <w:u w:val="single"/>
                                      </w:rPr>
                                      <w:t>The Natural History of Flowers</w:t>
                                    </w:r>
                                    <w:r>
                                      <w:rPr>
                                        <w:rFonts w:ascii="Helvetica" w:hAnsi="Helvetica" w:cs="Helvetica"/>
                                        <w:color w:val="202020"/>
                                        <w:sz w:val="24"/>
                                        <w:szCs w:val="24"/>
                                      </w:rPr>
                                      <w:t xml:space="preserve">, and Douglass W. Tallamy’s </w:t>
                                    </w:r>
                                    <w:r>
                                      <w:rPr>
                                        <w:rFonts w:ascii="Helvetica" w:hAnsi="Helvetica" w:cs="Helvetica"/>
                                        <w:color w:val="202020"/>
                                        <w:sz w:val="24"/>
                                        <w:szCs w:val="24"/>
                                        <w:u w:val="single"/>
                                      </w:rPr>
                                      <w:t xml:space="preserve">Bringing Nature Home </w:t>
                                    </w:r>
                                    <w:r>
                                      <w:rPr>
                                        <w:rFonts w:ascii="Helvetica" w:hAnsi="Helvetica" w:cs="Helvetica"/>
                                        <w:color w:val="202020"/>
                                        <w:sz w:val="24"/>
                                        <w:szCs w:val="24"/>
                                      </w:rPr>
                                      <w:t>are also included.  This is Part I of a two-part article being prepared for newspaper publications this Summer.  Part 2 will address the importance of native plants to insect populations specifically and ultimately the  vertebrate population.</w:t>
                                    </w:r>
                                    <w:r>
                                      <w:rPr>
                                        <w:rFonts w:ascii="Helvetica" w:hAnsi="Helvetica" w:cs="Helvetica"/>
                                        <w:color w:val="202020"/>
                                        <w:sz w:val="24"/>
                                        <w:szCs w:val="24"/>
                                      </w:rPr>
                                      <w:br/>
                                      <w:t xml:space="preserve">     When many of us were growing up, our childhood memories include chasing and </w:t>
                                    </w:r>
                                    <w:r>
                                      <w:rPr>
                                        <w:rFonts w:ascii="Helvetica" w:hAnsi="Helvetica" w:cs="Helvetica"/>
                                        <w:color w:val="202020"/>
                                        <w:sz w:val="24"/>
                                        <w:szCs w:val="24"/>
                                      </w:rPr>
                                      <w:lastRenderedPageBreak/>
                                      <w:t>catching fire flies if you lived in northern latitudes and click beetles if you lived along the Gulf Coast.  Collected them, placed them in jars, showed them to our parents and friends, and marveled at the iridescent green glow the critters made.  Our younger Master Naturalists likely have rarely seen them, certainly not in the numbers we once enjoyed.  What happened to them?</w:t>
                                    </w:r>
                                    <w:r>
                                      <w:rPr>
                                        <w:rFonts w:ascii="Helvetica" w:hAnsi="Helvetica" w:cs="Helvetica"/>
                                        <w:color w:val="202020"/>
                                        <w:sz w:val="24"/>
                                        <w:szCs w:val="24"/>
                                      </w:rPr>
                                      <w:br/>
                                      <w:t>     Certainly no one thing and certainly no individual group is responsible for their diminished numbers.  In fact, the cause has impacted all native wildlife throughout North America and has been going on in insidious fashion throughout our history.  However, during the past one-hundred years it has become an ecological disaster.  Among the historical culprits are clearing forest for logging, clearing land for agriculture and adding alien plants being brought in from around the world.  During our time we have added massive urbanization, highways and streets.  Collectively, these man-made obstacles have contributed to  the fragmentation of the environment to such a degree that the energy flow of the Earth System is changed.  Each of these has led to the demise of insect fauna that provides the protein needs of all the animals. Insect fauna comprises 72% of the terrestrial Earth Biomass.  Each of us is responsible. The Judeo-Christian belief that all of the Earth’s bounty is provided for our personal greed is likely a false assumption of early religious story tellers and writers.  The good news is we who caused the problem are key to fixing it. In the following paragraphs I will address some cause and effect relationships  I listed above, and suggests how the problems can be ameliorated.</w:t>
                                    </w:r>
                                    <w:r>
                                      <w:rPr>
                                        <w:rFonts w:ascii="Helvetica" w:hAnsi="Helvetica" w:cs="Helvetica"/>
                                        <w:color w:val="202020"/>
                                        <w:sz w:val="24"/>
                                        <w:szCs w:val="24"/>
                                      </w:rPr>
                                      <w:br/>
                                      <w:t xml:space="preserve">      Fragmentation is that process whereby tracks of land have been repurposed to human use rather than Nature use to the extent of disrupting migration, population mixing and mating access all of which reduces species diversification. Only now are conservation groups trying to purchase large tracks of land to restore native habitat and create linkage from Canada to Central America and beyond.  This  monumental effort will take generations of commitment and enormous expenditure.  Destroying habitat that took millions of years to create is cheap, restoration is expensive.  Since the cast of the Mayflower arrived at Plymouth Rock, bringing with them alien species </w:t>
                                    </w:r>
                                    <w:r>
                                      <w:rPr>
                                        <w:rFonts w:ascii="Helvetica" w:hAnsi="Helvetica" w:cs="Helvetica"/>
                                        <w:color w:val="202020"/>
                                        <w:sz w:val="24"/>
                                        <w:szCs w:val="24"/>
                                      </w:rPr>
                                      <w:lastRenderedPageBreak/>
                                      <w:t>of plants, the onslaught began and has been continuous’  and has been accelerated by the modern nursery industry.</w:t>
                                    </w:r>
                                    <w:r>
                                      <w:rPr>
                                        <w:rFonts w:ascii="Helvetica" w:hAnsi="Helvetica" w:cs="Helvetica"/>
                                        <w:color w:val="202020"/>
                                        <w:sz w:val="24"/>
                                        <w:szCs w:val="24"/>
                                      </w:rPr>
                                      <w:br/>
                                      <w:t>     Examine your yard or if you grow patio plants in an apartment  Do you see insect damage?  If not, you likely are hosting alien plants.  Certainly, a native insect will not recognize it as food; not knowing the plant's leaf chemical makeup.  The plant originated on another continent where it did have predators but here it has none.  On the surface this sounds wonderful.  Decorative flowers, beautiful lawn of turf grass,  trees planted by the builder or neighborhood association requirements and various stages of growth and bushes and hedgerows surrounding your property and few insects.  What most of us have is a sterile yard, more plastic-like than real.  Multiply this by tens of millions of homes and commercial establishments and one sees that the loss of my storied "firefly" created  huge impact on insect populations.  </w:t>
                                    </w:r>
                                    <w:r>
                                      <w:rPr>
                                        <w:rFonts w:ascii="Helvetica" w:hAnsi="Helvetica" w:cs="Helvetica"/>
                                        <w:color w:val="202020"/>
                                        <w:sz w:val="24"/>
                                        <w:szCs w:val="24"/>
                                      </w:rPr>
                                      <w:br/>
                                      <w:t xml:space="preserve">     So, why is this bad?  “I don’t like bugs when I'm in my yard,”  you say.  The problem is that these "bugs" are fundamental to the ecology of all the planet.  Insects, however, do not live in isolation.  The relationship between insects and native plants goes back nearly 500 million years.  They co-evolved while traveling evolutionary pathways that predators and prey follow, adapting, re-adapting while keeping  sensitive equilibrium.  While all plants produce primary metabolism (the production of oxygen gas and glucose through photosynthesis), it is within the leaf’s leaves whereby secondary metabolites fight the evolutionary battle of creating protective chemicals, pollination enticements and structure.  In order to answer the question at the beginning of this article, we all must understand that mass sterilization of the earth is decimating the ecosystems.  As the insect populations collapse vertebrate populations soon follow and we are doomed to the same fate.  COVID 19, like most viral diseases jumped from one population to another, this time us.  This in itself is not unusual.  It is part of evolution.  What is unusual about this is that no human has ever had this particular corona virus and therefore, the entire human population is susceptible because we have developed no antibodies in our bodies to combat this virus.  In an analogous fashion, humans </w:t>
                                    </w:r>
                                    <w:r>
                                      <w:rPr>
                                        <w:rFonts w:ascii="Helvetica" w:hAnsi="Helvetica" w:cs="Helvetica"/>
                                        <w:color w:val="202020"/>
                                        <w:sz w:val="24"/>
                                        <w:szCs w:val="24"/>
                                      </w:rPr>
                                      <w:lastRenderedPageBreak/>
                                      <w:t>have been the corona virus that has so devastated the insect populations of the world.  As we kill off other species of animals by intent or negligence, we make ourselves (humans) more of a target.  We kill off animals by killing off their food supply. In the case of insects and other Arthropods, we kill them off by removing native plants.  This breaks down the energy flow from plants to vertebrates. The fewer target species, the greater likelihood of those few remaining the greater the frequently that they will be targeted.  </w:t>
                                    </w:r>
                                    <w:r>
                                      <w:rPr>
                                        <w:rFonts w:ascii="Helvetica" w:hAnsi="Helvetica" w:cs="Helvetica"/>
                                        <w:color w:val="202020"/>
                                        <w:sz w:val="24"/>
                                        <w:szCs w:val="24"/>
                                      </w:rPr>
                                      <w:br/>
                                      <w:t>     Let’s look at the impact of insects on a chosen species of vertebrate, the bird.  I choose the bird because most of us enjoy them.  We go bird watching, or birding.  We earn Advanced Training for learning about local birds.  Birding is the most common outdoor activity of people worldwide.  Birding generates hundreds of billions of dollars worldwide.  Birding revenues generates more economic impact than all athletic enterprises combined.  So, with the understanding that birds represent only  one vertebrate example, let me elaborate on the impact.  We all understand that habitat loss, fragmentation, automobiles and buildings and other structures have a huge impact on the decline of bird populations.  Let's break it down.  Every bird species uses insects to feed their young.  Sorry everyone, baby birds don't eat seed, milk, bread or even Whataburger.  They eat protein. Protein from insects and other Arthropods.  Ninety-seven percent of North American terrestrial birds feed their young insects.  With all the obstacles mankind  has placed before bird survival, we now systematically starve their progeny.  When speakers talk of habitat loss, one must understand they are not talking of a real estate allocation, or neighborhood for birds, they are talking about the loss of native places that grow insects that feed the next generation of birds.  These insects require native plants for sustenance.  It is the insect that moves energy from the plant to the animal kingdoms. As negligent as humans have been toward the cornucopia of living things provided them, a few are realizing that our end is in sight at this rate.  However, this is one of our many misdeeds inflicted on the environment that each of us can each address, and many are doing.  </w:t>
                                    </w:r>
                                    <w:r>
                                      <w:rPr>
                                        <w:rFonts w:ascii="Helvetica" w:hAnsi="Helvetica" w:cs="Helvetica"/>
                                        <w:color w:val="202020"/>
                                        <w:sz w:val="24"/>
                                        <w:szCs w:val="24"/>
                                      </w:rPr>
                                      <w:br/>
                                      <w:t xml:space="preserve">     What would happen if everyone growing  plants in a pot or in their yard would </w:t>
                                    </w:r>
                                    <w:r>
                                      <w:rPr>
                                        <w:rFonts w:ascii="Helvetica" w:hAnsi="Helvetica" w:cs="Helvetica"/>
                                        <w:color w:val="202020"/>
                                        <w:sz w:val="24"/>
                                        <w:szCs w:val="24"/>
                                      </w:rPr>
                                      <w:lastRenderedPageBreak/>
                                      <w:t>replace them with native plants?  Remember that your neighbors are just as ignorant about plants as you.  “A plant is a plant.”  There is some myth that a plant from the nursery is more beautiful than the native.  Remember that the nursery’s alien plant you think is so pretty is likely a "weed" where it originated.  A weed that bears secondary metabolites totally unfamiliar to native insect populations.  If over a few years each of us replace our sterile yards with productive yards of predominantly native plants, the insects would return, and  bird populations would rebound in most places.  Easily, urban center can become part of the nature corridor for animal migration, for native plant restoration and bird population increases.  Every yard should have most turf grass replaced by native grasses and forbs.  Under story of bushes around our trees instead of grass which by the way damages trees.  Hedgerows of aliens plants can be hedgerows of native plants.  Alien flowers can be replaced by native plants.  Guess what?  Your neighbors will never know the differences in your plants but will recognize the differences in the insects they see, notably the butterflies.  You will be modeling for your neighbors and neighborhood.  Are you going to  have insects that annoy you?  Yes.  Are your children and grandchildren going to see fireflies and click beetles?  Absolutely.  Will this happen overnight?  No.  If you take initial steps of finding out what to grow, where to purchase, or where to get transplants or seeds, you will have a wonderful gardening life for the next ten years.  Ten years appears to be the time it takes to begin seeing large changes in these conversions.  </w:t>
                                    </w:r>
                                    <w:r>
                                      <w:rPr>
                                        <w:rFonts w:ascii="Helvetica" w:hAnsi="Helvetica" w:cs="Helvetica"/>
                                        <w:color w:val="202020"/>
                                        <w:sz w:val="24"/>
                                        <w:szCs w:val="24"/>
                                      </w:rPr>
                                      <w:br/>
                                      <w:t>     In the May newsletter I will provide explanation of the cascading effect of removing native plant populations.   I will investigate how you gather native plants and provide resources to guide you.  I will try to dispel the idea that alien plants are somehow good for the environment.  In the meantime, start your journey toward good stewardship of the environment.  Your grandchildren will thank you.  </w:t>
                                    </w:r>
                                  </w:p>
                                </w:tc>
                              </w:tr>
                            </w:tbl>
                            <w:p w14:paraId="5BA0F7D9" w14:textId="77777777" w:rsidR="00FE09FF" w:rsidRDefault="00FE09FF">
                              <w:pPr>
                                <w:rPr>
                                  <w:rFonts w:ascii="Times New Roman" w:eastAsia="Times New Roman" w:hAnsi="Times New Roman" w:cs="Times New Roman"/>
                                  <w:sz w:val="20"/>
                                  <w:szCs w:val="20"/>
                                </w:rPr>
                              </w:pPr>
                            </w:p>
                          </w:tc>
                        </w:tr>
                      </w:tbl>
                      <w:p w14:paraId="4877DFF7" w14:textId="77777777" w:rsidR="00FE09FF" w:rsidRDefault="00FE09FF">
                        <w:pPr>
                          <w:rPr>
                            <w:rFonts w:ascii="Times New Roman" w:eastAsia="Times New Roman" w:hAnsi="Times New Roman" w:cs="Times New Roman"/>
                            <w:sz w:val="20"/>
                            <w:szCs w:val="20"/>
                          </w:rPr>
                        </w:pPr>
                      </w:p>
                    </w:tc>
                  </w:tr>
                </w:tbl>
                <w:p w14:paraId="29FD10A5" w14:textId="77777777" w:rsidR="00FE09FF" w:rsidRDefault="00FE09FF"/>
                <w:tbl>
                  <w:tblPr>
                    <w:tblW w:w="5000" w:type="pct"/>
                    <w:tblCellMar>
                      <w:left w:w="0" w:type="dxa"/>
                      <w:right w:w="0" w:type="dxa"/>
                    </w:tblCellMar>
                    <w:tblLook w:val="04A0" w:firstRow="1" w:lastRow="0" w:firstColumn="1" w:lastColumn="0" w:noHBand="0" w:noVBand="1"/>
                  </w:tblPr>
                  <w:tblGrid>
                    <w:gridCol w:w="9360"/>
                  </w:tblGrid>
                  <w:tr w:rsidR="00FE09FF" w14:paraId="12ED762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FE09FF" w14:paraId="2EC242A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FE09FF" w14:paraId="43F1B1B2" w14:textId="77777777">
                                <w:tc>
                                  <w:tcPr>
                                    <w:tcW w:w="0" w:type="auto"/>
                                    <w:tcMar>
                                      <w:top w:w="0" w:type="dxa"/>
                                      <w:left w:w="270" w:type="dxa"/>
                                      <w:bottom w:w="135" w:type="dxa"/>
                                      <w:right w:w="270" w:type="dxa"/>
                                    </w:tcMar>
                                    <w:hideMark/>
                                  </w:tcPr>
                                  <w:p w14:paraId="6C7447C1" w14:textId="77777777" w:rsidR="00FE09FF" w:rsidRDefault="00FE09FF">
                                    <w:pPr>
                                      <w:jc w:val="both"/>
                                      <w:rPr>
                                        <w:rFonts w:ascii="Helvetica" w:hAnsi="Helvetica" w:cs="Helvetica"/>
                                        <w:color w:val="3237CF"/>
                                        <w:sz w:val="24"/>
                                        <w:szCs w:val="24"/>
                                      </w:rPr>
                                    </w:pPr>
                                    <w:r>
                                      <w:rPr>
                                        <w:rStyle w:val="Strong"/>
                                        <w:rFonts w:ascii="Helvetica" w:hAnsi="Helvetica" w:cs="Helvetica"/>
                                        <w:color w:val="3237CF"/>
                                        <w:sz w:val="27"/>
                                        <w:szCs w:val="27"/>
                                      </w:rPr>
                                      <w:t>Editorial</w:t>
                                    </w:r>
                                    <w:r>
                                      <w:rPr>
                                        <w:rFonts w:ascii="Helvetica" w:hAnsi="Helvetica" w:cs="Helvetica"/>
                                        <w:color w:val="3237CF"/>
                                        <w:sz w:val="24"/>
                                        <w:szCs w:val="24"/>
                                      </w:rPr>
                                      <w:t xml:space="preserve"> </w:t>
                                    </w:r>
                                    <w:r>
                                      <w:rPr>
                                        <w:rFonts w:ascii="Helvetica" w:hAnsi="Helvetica" w:cs="Helvetica"/>
                                        <w:color w:val="3237CF"/>
                                        <w:sz w:val="21"/>
                                        <w:szCs w:val="21"/>
                                      </w:rPr>
                                      <w:t>by Chad Huckabee</w:t>
                                    </w:r>
                                    <w:r>
                                      <w:rPr>
                                        <w:rFonts w:ascii="Helvetica" w:hAnsi="Helvetica" w:cs="Helvetica"/>
                                        <w:color w:val="3237CF"/>
                                        <w:sz w:val="21"/>
                                        <w:szCs w:val="21"/>
                                      </w:rPr>
                                      <w:br/>
                                      <w:t xml:space="preserve">     Times have changed.  We are all making adjustments.  Until the world population becomes infected enough to develop antibodies to the CONVID 19 virus we are all susceptible.  In modern society with all the global mixing of materials and people, the virus will likely outpace the clinical </w:t>
                                    </w:r>
                                    <w:r>
                                      <w:rPr>
                                        <w:rFonts w:ascii="Helvetica" w:hAnsi="Helvetica" w:cs="Helvetica"/>
                                        <w:color w:val="3237CF"/>
                                        <w:sz w:val="21"/>
                                        <w:szCs w:val="21"/>
                                      </w:rPr>
                                      <w:lastRenderedPageBreak/>
                                      <w:t>creation of vaccines.  When creating and testing vaccines there are always three outcomes, only one of them is desirable.  The outcomes are the vaccine does nothing, it does more harm than good, or it works.  On a fast track this process will take one year to eighteen months.  In the meantime, personal contact limitations is the best delaying tactic.  By limiting virus by slowing it down, we all buy more time.  If we do not heed this advice, most of us will be infected. While there are many people susceptible to catching the virus, the most critical will be the health care professionals.  We have to lower the peak infestations and give them a chance.  All the ventilators in the world are not going to do any good if there are no trained professionals to operate them.</w:t>
                                    </w:r>
                                    <w:r>
                                      <w:rPr>
                                        <w:rFonts w:ascii="Helvetica" w:hAnsi="Helvetica" w:cs="Helvetica"/>
                                        <w:color w:val="3237CF"/>
                                        <w:sz w:val="21"/>
                                        <w:szCs w:val="21"/>
                                      </w:rPr>
                                      <w:br/>
                                      <w:t>     This being said, I can think of no better way to ride this out than to remain active and be outside (but away from people).  This is an excellent time to work on your garden, go to parks to clean up, trim, tend to beds, remove invasive plants.  Fresh air outdoors is always better than the air in any building home or other wise.  Go hiking, go birding.  There is no good reason to give up earning TMN Volunteer Hours if you still want them.  You can find opportunity at all the parks, at the Botanical Garden.  Judge Canales' county rules are to limit the number of people in gatherings in close proximity.  No one is going to bother you while working alone or with another person.  Just keep your distance.  Many places like the Botanical Garden will give you a paper giving you permission to be there working.  I now Grace and Adel regularly work there.  Cindy, Ada, Janice and I do garden work at the Bluff Intermediate Nature Garden, although Ada and Janice have to pull their hair out because their student's parents cannot follow instructions.  I'm sure you  other teachers in our chapter have similar experiences.  Never prejudge a student until you meet the parent.  Quite often the youngster is doing rather well considering their parents.  </w:t>
                                    </w:r>
                                    <w:r>
                                      <w:rPr>
                                        <w:rFonts w:ascii="Helvetica" w:hAnsi="Helvetica" w:cs="Helvetica"/>
                                        <w:color w:val="3237CF"/>
                                        <w:sz w:val="21"/>
                                        <w:szCs w:val="21"/>
                                      </w:rPr>
                                      <w:br/>
                                      <w:t>     Within two weeks routine meetings will be up and running for those interested.  TMN is providing Zoom, an online community interface, to be utilized.  Many teachers current use this with all their students each day.  Among the first to  utilize this in our chapter will be the BOD and the Project Committee.  Also consideration is pointing to utilization of online AT for members interested.  Watch for information as this develops.  In the meantime, stay save, follow the CDC recommendations, and certainly avoid distance travel.  If you have any needs or requests contact any BOD, committee chair or Liaison.</w:t>
                                    </w:r>
                                    <w:r>
                                      <w:rPr>
                                        <w:rFonts w:ascii="Helvetica" w:hAnsi="Helvetica" w:cs="Helvetica"/>
                                        <w:color w:val="3237CF"/>
                                        <w:sz w:val="21"/>
                                        <w:szCs w:val="21"/>
                                      </w:rPr>
                                      <w:br/>
                                      <w:t>     </w:t>
                                    </w:r>
                                  </w:p>
                                </w:tc>
                              </w:tr>
                            </w:tbl>
                            <w:p w14:paraId="2A3AD9CC" w14:textId="77777777" w:rsidR="00FE09FF" w:rsidRDefault="00FE09FF">
                              <w:pPr>
                                <w:rPr>
                                  <w:rFonts w:ascii="Times New Roman" w:eastAsia="Times New Roman" w:hAnsi="Times New Roman" w:cs="Times New Roman"/>
                                  <w:sz w:val="20"/>
                                  <w:szCs w:val="20"/>
                                </w:rPr>
                              </w:pPr>
                            </w:p>
                          </w:tc>
                        </w:tr>
                      </w:tbl>
                      <w:p w14:paraId="6D8498F9" w14:textId="77777777" w:rsidR="00FE09FF" w:rsidRDefault="00FE09FF">
                        <w:pPr>
                          <w:rPr>
                            <w:rFonts w:ascii="Times New Roman" w:eastAsia="Times New Roman" w:hAnsi="Times New Roman" w:cs="Times New Roman"/>
                            <w:sz w:val="20"/>
                            <w:szCs w:val="20"/>
                          </w:rPr>
                        </w:pPr>
                      </w:p>
                    </w:tc>
                  </w:tr>
                </w:tbl>
                <w:p w14:paraId="3ADA8D03" w14:textId="77777777" w:rsidR="00FE09FF" w:rsidRDefault="00FE09FF"/>
                <w:tbl>
                  <w:tblPr>
                    <w:tblW w:w="5000" w:type="pct"/>
                    <w:tblCellMar>
                      <w:left w:w="0" w:type="dxa"/>
                      <w:right w:w="0" w:type="dxa"/>
                    </w:tblCellMar>
                    <w:tblLook w:val="04A0" w:firstRow="1" w:lastRow="0" w:firstColumn="1" w:lastColumn="0" w:noHBand="0" w:noVBand="1"/>
                  </w:tblPr>
                  <w:tblGrid>
                    <w:gridCol w:w="9360"/>
                  </w:tblGrid>
                  <w:tr w:rsidR="00FE09FF" w14:paraId="04164C9F"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354"/>
                        </w:tblGrid>
                        <w:tr w:rsidR="00FE09FF" w14:paraId="62065D1B" w14:textId="77777777">
                          <w:trPr>
                            <w:jc w:val="center"/>
                          </w:trPr>
                          <w:tc>
                            <w:tcPr>
                              <w:tcW w:w="0" w:type="auto"/>
                              <w:hideMark/>
                            </w:tcPr>
                            <w:p w14:paraId="6D607392" w14:textId="77777777" w:rsidR="00FE09FF" w:rsidRDefault="00FE09FF"/>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54"/>
                              </w:tblGrid>
                              <w:tr w:rsidR="00FE09FF" w14:paraId="31451978" w14:textId="77777777">
                                <w:tc>
                                  <w:tcPr>
                                    <w:tcW w:w="0" w:type="auto"/>
                                    <w:tcMar>
                                      <w:top w:w="135" w:type="dxa"/>
                                      <w:left w:w="270" w:type="dxa"/>
                                      <w:bottom w:w="135" w:type="dxa"/>
                                      <w:right w:w="270" w:type="dxa"/>
                                    </w:tcMar>
                                    <w:vAlign w:val="center"/>
                                    <w:hideMark/>
                                  </w:tcPr>
                                  <w:tbl>
                                    <w:tblPr>
                                      <w:tblW w:w="5000" w:type="pct"/>
                                      <w:shd w:val="clear" w:color="auto" w:fill="89D085"/>
                                      <w:tblCellMar>
                                        <w:left w:w="0" w:type="dxa"/>
                                        <w:right w:w="0" w:type="dxa"/>
                                      </w:tblCellMar>
                                      <w:tblLook w:val="04A0" w:firstRow="1" w:lastRow="0" w:firstColumn="1" w:lastColumn="0" w:noHBand="0" w:noVBand="1"/>
                                    </w:tblPr>
                                    <w:tblGrid>
                                      <w:gridCol w:w="8814"/>
                                    </w:tblGrid>
                                    <w:tr w:rsidR="00FE09FF" w14:paraId="44D5E771" w14:textId="77777777">
                                      <w:tc>
                                        <w:tcPr>
                                          <w:tcW w:w="0" w:type="auto"/>
                                          <w:shd w:val="clear" w:color="auto" w:fill="89D085"/>
                                          <w:tcMar>
                                            <w:top w:w="270" w:type="dxa"/>
                                            <w:left w:w="270" w:type="dxa"/>
                                            <w:bottom w:w="270" w:type="dxa"/>
                                            <w:right w:w="270" w:type="dxa"/>
                                          </w:tcMar>
                                          <w:hideMark/>
                                        </w:tcPr>
                                        <w:p w14:paraId="283E8CD2" w14:textId="77777777" w:rsidR="00FE09FF" w:rsidRDefault="00FE09FF">
                                          <w:pPr>
                                            <w:spacing w:line="360" w:lineRule="auto"/>
                                            <w:jc w:val="both"/>
                                            <w:rPr>
                                              <w:rFonts w:ascii="Helvetica" w:hAnsi="Helvetica" w:cs="Helvetica"/>
                                              <w:color w:val="222222"/>
                                              <w:sz w:val="21"/>
                                              <w:szCs w:val="21"/>
                                            </w:rPr>
                                          </w:pPr>
                                          <w:r>
                                            <w:rPr>
                                              <w:rStyle w:val="Strong"/>
                                              <w:rFonts w:ascii="Helvetica" w:hAnsi="Helvetica" w:cs="Helvetica"/>
                                              <w:color w:val="222222"/>
                                              <w:sz w:val="27"/>
                                              <w:szCs w:val="27"/>
                                            </w:rPr>
                                            <w:t>Update from Statewide Presidents Conference</w:t>
                                          </w:r>
                                          <w:r>
                                            <w:rPr>
                                              <w:rFonts w:ascii="Helvetica" w:hAnsi="Helvetica" w:cs="Helvetica"/>
                                              <w:color w:val="222222"/>
                                              <w:sz w:val="21"/>
                                              <w:szCs w:val="21"/>
                                            </w:rPr>
                                            <w:t xml:space="preserve"> by Bibi Dalrymple</w:t>
                                          </w:r>
                                        </w:p>
                                        <w:p w14:paraId="02AD139C" w14:textId="77777777" w:rsidR="00FE09FF" w:rsidRDefault="00FE09FF">
                                          <w:pPr>
                                            <w:spacing w:line="360" w:lineRule="auto"/>
                                            <w:jc w:val="both"/>
                                            <w:rPr>
                                              <w:rFonts w:ascii="Helvetica" w:hAnsi="Helvetica" w:cs="Helvetica"/>
                                              <w:color w:val="222222"/>
                                              <w:sz w:val="21"/>
                                              <w:szCs w:val="21"/>
                                            </w:rPr>
                                          </w:pPr>
                                          <w:r>
                                            <w:rPr>
                                              <w:rFonts w:ascii="Helvetica" w:hAnsi="Helvetica" w:cs="Helvetica"/>
                                              <w:color w:val="222222"/>
                                              <w:sz w:val="21"/>
                                              <w:szCs w:val="21"/>
                                            </w:rPr>
                                            <w:t>Chapter Presidents Meeting via Zoom                                                    </w:t>
                                          </w:r>
                                          <w:r>
                                            <w:rPr>
                                              <w:rFonts w:ascii="Helvetica" w:hAnsi="Helvetica" w:cs="Helvetica"/>
                                              <w:color w:val="222222"/>
                                              <w:sz w:val="21"/>
                                              <w:szCs w:val="21"/>
                                            </w:rPr>
                                            <w:br/>
                                            <w:t>Start time: 1:00 End time: 2:00</w:t>
                                          </w:r>
                                          <w:r>
                                            <w:rPr>
                                              <w:rFonts w:ascii="Helvetica" w:hAnsi="Helvetica" w:cs="Helvetica"/>
                                              <w:color w:val="222222"/>
                                              <w:sz w:val="21"/>
                                              <w:szCs w:val="21"/>
                                            </w:rPr>
                                            <w:br/>
                                            <w:t>Date: March 30, 2020    At 1:15 43 members present</w:t>
                                          </w:r>
                                          <w:r>
                                            <w:rPr>
                                              <w:rFonts w:ascii="Helvetica" w:hAnsi="Helvetica" w:cs="Helvetica"/>
                                              <w:color w:val="222222"/>
                                              <w:sz w:val="21"/>
                                              <w:szCs w:val="21"/>
                                            </w:rPr>
                                            <w:br/>
                                            <w:t> </w:t>
                                          </w:r>
                                          <w:r>
                                            <w:rPr>
                                              <w:rFonts w:ascii="Helvetica" w:hAnsi="Helvetica" w:cs="Helvetica"/>
                                              <w:color w:val="222222"/>
                                              <w:sz w:val="21"/>
                                              <w:szCs w:val="21"/>
                                            </w:rPr>
                                            <w:br/>
                                            <w:t>All Face to Face meetings canceled through at least  May 4</w:t>
                                          </w:r>
                                          <w:r>
                                            <w:rPr>
                                              <w:rFonts w:ascii="Helvetica" w:hAnsi="Helvetica" w:cs="Helvetica"/>
                                              <w:color w:val="222222"/>
                                              <w:sz w:val="21"/>
                                              <w:szCs w:val="21"/>
                                              <w:vertAlign w:val="superscript"/>
                                            </w:rPr>
                                            <w:t>th</w:t>
                                          </w:r>
                                          <w:r>
                                            <w:rPr>
                                              <w:rFonts w:ascii="Helvetica" w:hAnsi="Helvetica" w:cs="Helvetica"/>
                                              <w:color w:val="222222"/>
                                              <w:sz w:val="21"/>
                                              <w:szCs w:val="21"/>
                                            </w:rPr>
                                            <w:t>. How will your chapter make plans for programing and new training classes? Open Discussion</w:t>
                                          </w:r>
                                          <w:r>
                                            <w:rPr>
                                              <w:rFonts w:ascii="Helvetica" w:hAnsi="Helvetica" w:cs="Helvetica"/>
                                              <w:color w:val="222222"/>
                                              <w:sz w:val="21"/>
                                              <w:szCs w:val="21"/>
                                            </w:rPr>
                                            <w:br/>
                                          </w:r>
                                          <w:r>
                                            <w:rPr>
                                              <w:rStyle w:val="Strong"/>
                                              <w:rFonts w:ascii="Helvetica" w:hAnsi="Helvetica" w:cs="Helvetica"/>
                                              <w:color w:val="222222"/>
                                              <w:sz w:val="21"/>
                                              <w:szCs w:val="21"/>
                                              <w:u w:val="single"/>
                                            </w:rPr>
                                            <w:t>VT</w:t>
                                          </w:r>
                                          <w:r>
                                            <w:rPr>
                                              <w:rFonts w:ascii="Helvetica" w:hAnsi="Helvetica" w:cs="Helvetica"/>
                                              <w:color w:val="222222"/>
                                              <w:sz w:val="21"/>
                                              <w:szCs w:val="21"/>
                                            </w:rPr>
                                            <w:br/>
                                            <w:t xml:space="preserve">At this time the 40 hours of VT remains in effect. Discussion from presidents to consider changes to this requirement depending on continued shelter in place due to COVID-19 </w:t>
                                          </w:r>
                                          <w:r>
                                            <w:rPr>
                                              <w:rFonts w:ascii="Helvetica" w:hAnsi="Helvetica" w:cs="Helvetica"/>
                                              <w:color w:val="222222"/>
                                              <w:sz w:val="21"/>
                                              <w:szCs w:val="21"/>
                                            </w:rPr>
                                            <w:lastRenderedPageBreak/>
                                            <w:t>virus.</w:t>
                                          </w:r>
                                          <w:r>
                                            <w:rPr>
                                              <w:rFonts w:ascii="Helvetica" w:hAnsi="Helvetica" w:cs="Helvetica"/>
                                              <w:color w:val="222222"/>
                                              <w:sz w:val="21"/>
                                              <w:szCs w:val="21"/>
                                            </w:rPr>
                                            <w:br/>
                                          </w:r>
                                          <w:r>
                                            <w:rPr>
                                              <w:rStyle w:val="Strong"/>
                                              <w:rFonts w:ascii="Helvetica" w:hAnsi="Helvetica" w:cs="Helvetica"/>
                                              <w:color w:val="222222"/>
                                              <w:sz w:val="21"/>
                                              <w:szCs w:val="21"/>
                                              <w:u w:val="single"/>
                                            </w:rPr>
                                            <w:t>New Training Classes</w:t>
                                          </w:r>
                                          <w:r>
                                            <w:rPr>
                                              <w:rFonts w:ascii="Helvetica" w:hAnsi="Helvetica" w:cs="Helvetica"/>
                                              <w:color w:val="222222"/>
                                              <w:sz w:val="21"/>
                                              <w:szCs w:val="21"/>
                                            </w:rPr>
                                            <w:br/>
                                            <w:t>Move spring training classes to strictly distance learning. Maintain question and answer period with trainer for each training held.</w:t>
                                          </w:r>
                                          <w:r>
                                            <w:rPr>
                                              <w:rFonts w:ascii="Helvetica" w:hAnsi="Helvetica" w:cs="Helvetica"/>
                                              <w:color w:val="222222"/>
                                              <w:sz w:val="21"/>
                                              <w:szCs w:val="21"/>
                                            </w:rPr>
                                            <w:br/>
                                          </w:r>
                                          <w:r>
                                            <w:rPr>
                                              <w:rStyle w:val="Strong"/>
                                              <w:rFonts w:ascii="Helvetica" w:hAnsi="Helvetica" w:cs="Helvetica"/>
                                              <w:color w:val="222222"/>
                                              <w:sz w:val="21"/>
                                              <w:szCs w:val="21"/>
                                              <w:u w:val="single"/>
                                            </w:rPr>
                                            <w:t>Zoom Accounts</w:t>
                                          </w:r>
                                          <w:r>
                                            <w:rPr>
                                              <w:rFonts w:ascii="Helvetica" w:hAnsi="Helvetica" w:cs="Helvetica"/>
                                              <w:color w:val="222222"/>
                                              <w:sz w:val="21"/>
                                              <w:szCs w:val="21"/>
                                            </w:rPr>
                                            <w:br/>
                                            <w:t>Each chapter is to coordinate training with regional chapters using new Zoom platform provided by AgriLife or use your own free/personal Zoom account.  Pay attention to the Google calendar when scheduling Zoom events with your chapter. Many chapters are using the same Zoom account. To avoid scheduling conflicts, keep open communications with your region according to the map Mary shared with us. We have six Zoom accounts separated into six regions.</w:t>
                                          </w:r>
                                          <w:r>
                                            <w:rPr>
                                              <w:rFonts w:ascii="Helvetica" w:hAnsi="Helvetica" w:cs="Helvetica"/>
                                              <w:color w:val="222222"/>
                                              <w:sz w:val="21"/>
                                              <w:szCs w:val="21"/>
                                            </w:rPr>
                                            <w:br/>
                                          </w:r>
                                          <w:r>
                                            <w:rPr>
                                              <w:rStyle w:val="Strong"/>
                                              <w:rFonts w:ascii="Helvetica" w:hAnsi="Helvetica" w:cs="Helvetica"/>
                                              <w:color w:val="222222"/>
                                              <w:sz w:val="21"/>
                                              <w:szCs w:val="21"/>
                                              <w:u w:val="single"/>
                                            </w:rPr>
                                            <w:t>Slack</w:t>
                                          </w:r>
                                          <w:r>
                                            <w:rPr>
                                              <w:rFonts w:ascii="Helvetica" w:hAnsi="Helvetica" w:cs="Helvetica"/>
                                              <w:color w:val="222222"/>
                                              <w:sz w:val="21"/>
                                              <w:szCs w:val="21"/>
                                            </w:rPr>
                                            <w:br/>
                                            <w:t>Presidents should have been invited to join SLACK communication platform. Use this platform to discuss best practices and sharing speakers etc. Send policy questions to Mary or Michelle by email.</w:t>
                                          </w:r>
                                          <w:r>
                                            <w:rPr>
                                              <w:rFonts w:ascii="Helvetica" w:hAnsi="Helvetica" w:cs="Helvetica"/>
                                              <w:color w:val="222222"/>
                                              <w:sz w:val="21"/>
                                              <w:szCs w:val="21"/>
                                            </w:rPr>
                                            <w:br/>
                                          </w:r>
                                          <w:r>
                                            <w:rPr>
                                              <w:rStyle w:val="Strong"/>
                                              <w:rFonts w:ascii="Helvetica" w:hAnsi="Helvetica" w:cs="Helvetica"/>
                                              <w:color w:val="222222"/>
                                              <w:sz w:val="21"/>
                                              <w:szCs w:val="21"/>
                                              <w:u w:val="single"/>
                                            </w:rPr>
                                            <w:t>AT Training</w:t>
                                          </w:r>
                                          <w:r>
                                            <w:rPr>
                                              <w:rFonts w:ascii="Helvetica" w:hAnsi="Helvetica" w:cs="Helvetica"/>
                                              <w:color w:val="222222"/>
                                              <w:sz w:val="21"/>
                                              <w:szCs w:val="21"/>
                                            </w:rPr>
                                            <w:br/>
                                            <w:t>MN already have a policy in place which will be amended for 2020 to allow all eight hours of AT to be awarded for online/distance learning. There will be more information on this topic. Members must be encouraged to continue discussions about topics to increase retention of information. (No YouTube Learning)  Members should consider the following programs to get AT hours.</w:t>
                                          </w:r>
                                          <w:r>
                                            <w:rPr>
                                              <w:rFonts w:ascii="Helvetica" w:hAnsi="Helvetica" w:cs="Helvetica"/>
                                              <w:color w:val="222222"/>
                                              <w:sz w:val="21"/>
                                              <w:szCs w:val="21"/>
                                            </w:rPr>
                                            <w:br/>
                                            <w:t>Newsletters, iNaturalist, eBird, Arm Chair Botanist, work on presentations for fall</w:t>
                                          </w:r>
                                          <w:r>
                                            <w:rPr>
                                              <w:rFonts w:ascii="Helvetica" w:hAnsi="Helvetica" w:cs="Helvetica"/>
                                              <w:color w:val="222222"/>
                                              <w:sz w:val="21"/>
                                              <w:szCs w:val="21"/>
                                            </w:rPr>
                                            <w:br/>
                                            <w:t>Nestwatch, Audubon Classes? (many cost a pretty penny)</w:t>
                                          </w:r>
                                          <w:r>
                                            <w:rPr>
                                              <w:rFonts w:ascii="Helvetica" w:hAnsi="Helvetica" w:cs="Helvetica"/>
                                              <w:color w:val="222222"/>
                                              <w:sz w:val="21"/>
                                              <w:szCs w:val="21"/>
                                            </w:rPr>
                                            <w:br/>
                                          </w:r>
                                          <w:r>
                                            <w:rPr>
                                              <w:rStyle w:val="Strong"/>
                                              <w:rFonts w:ascii="Helvetica" w:hAnsi="Helvetica" w:cs="Helvetica"/>
                                              <w:color w:val="222222"/>
                                              <w:sz w:val="21"/>
                                              <w:szCs w:val="21"/>
                                              <w:u w:val="single"/>
                                            </w:rPr>
                                            <w:t>Annual Meeting</w:t>
                                          </w:r>
                                          <w:r>
                                            <w:rPr>
                                              <w:rFonts w:ascii="Helvetica" w:hAnsi="Helvetica" w:cs="Helvetica"/>
                                              <w:color w:val="222222"/>
                                              <w:sz w:val="21"/>
                                              <w:szCs w:val="21"/>
                                            </w:rPr>
                                            <w:br/>
                                            <w:t>Annual meeting is still being planned. Each chapter is asked to encourage members to participate.</w:t>
                                          </w:r>
                                          <w:r>
                                            <w:rPr>
                                              <w:rFonts w:ascii="Helvetica" w:hAnsi="Helvetica" w:cs="Helvetica"/>
                                              <w:color w:val="222222"/>
                                              <w:sz w:val="21"/>
                                              <w:szCs w:val="21"/>
                                            </w:rPr>
                                            <w:br/>
                                            <w:t> </w:t>
                                          </w:r>
                                          <w:r>
                                            <w:rPr>
                                              <w:rFonts w:ascii="Helvetica" w:hAnsi="Helvetica" w:cs="Helvetica"/>
                                              <w:color w:val="222222"/>
                                              <w:sz w:val="21"/>
                                              <w:szCs w:val="21"/>
                                            </w:rPr>
                                            <w:br/>
                                            <w:t>Meeting ended 2:00 Presidents are to record hours under presidential duties.</w:t>
                                          </w:r>
                                          <w:r>
                                            <w:rPr>
                                              <w:rFonts w:ascii="Helvetica" w:hAnsi="Helvetica" w:cs="Helvetica"/>
                                              <w:color w:val="222222"/>
                                              <w:sz w:val="21"/>
                                              <w:szCs w:val="21"/>
                                            </w:rPr>
                                            <w:br/>
                                            <w:t>Prepared by: C Miller,  Bois d’ Arc Chapter</w:t>
                                          </w:r>
                                          <w:r>
                                            <w:rPr>
                                              <w:rFonts w:ascii="Helvetica" w:hAnsi="Helvetica" w:cs="Helvetica"/>
                                              <w:color w:val="222222"/>
                                              <w:sz w:val="21"/>
                                              <w:szCs w:val="21"/>
                                            </w:rPr>
                                            <w:br/>
                                          </w:r>
                                          <w:r>
                                            <w:rPr>
                                              <w:rFonts w:ascii="Helvetica" w:hAnsi="Helvetica" w:cs="Helvetica"/>
                                              <w:color w:val="222222"/>
                                              <w:sz w:val="21"/>
                                              <w:szCs w:val="21"/>
                                            </w:rPr>
                                            <w:br/>
                                          </w:r>
                                          <w:r>
                                            <w:rPr>
                                              <w:rStyle w:val="Strong"/>
                                              <w:rFonts w:ascii="Helvetica" w:hAnsi="Helvetica" w:cs="Helvetica"/>
                                              <w:color w:val="222222"/>
                                              <w:sz w:val="27"/>
                                              <w:szCs w:val="27"/>
                                              <w:u w:val="single"/>
                                            </w:rPr>
                                            <w:t>Current Guidelines for Texas Master Naturalist Chapters</w:t>
                                          </w:r>
                                          <w:r>
                                            <w:rPr>
                                              <w:rFonts w:ascii="Helvetica" w:hAnsi="Helvetica" w:cs="Helvetica"/>
                                              <w:color w:val="222222"/>
                                              <w:sz w:val="21"/>
                                              <w:szCs w:val="21"/>
                                            </w:rPr>
                                            <w:br/>
                                            <w:t xml:space="preserve">Texas A&amp;M AgriLife Extension Service and the Texas Parks and Wildlife Department are </w:t>
                                          </w:r>
                                          <w:r>
                                            <w:rPr>
                                              <w:rFonts w:ascii="Helvetica" w:hAnsi="Helvetica" w:cs="Helvetica"/>
                                              <w:color w:val="222222"/>
                                              <w:sz w:val="21"/>
                                              <w:szCs w:val="21"/>
                                            </w:rPr>
                                            <w:lastRenderedPageBreak/>
                                            <w:t>statewide sponsors of the Texas Master Naturalist Program.  As such we must adhere to the policies set forth by both of our sponsoring agencies.</w:t>
                                          </w:r>
                                          <w:r>
                                            <w:rPr>
                                              <w:rFonts w:ascii="Helvetica" w:hAnsi="Helvetica" w:cs="Helvetica"/>
                                              <w:color w:val="222222"/>
                                              <w:sz w:val="21"/>
                                              <w:szCs w:val="21"/>
                                            </w:rPr>
                                            <w:br/>
                                            <w:t xml:space="preserve">■       Texas A&amp;M AgriLife Extension has mandated that ALL AgriLife face to face events, programs and meetings be cancelled through </w:t>
                                          </w:r>
                                          <w:r>
                                            <w:rPr>
                                              <w:rStyle w:val="Strong"/>
                                              <w:rFonts w:ascii="Helvetica" w:hAnsi="Helvetica" w:cs="Helvetica"/>
                                              <w:color w:val="222222"/>
                                              <w:sz w:val="21"/>
                                              <w:szCs w:val="21"/>
                                            </w:rPr>
                                            <w:t>May 4</w:t>
                                          </w:r>
                                          <w:r>
                                            <w:rPr>
                                              <w:rStyle w:val="Strong"/>
                                              <w:rFonts w:ascii="Helvetica" w:hAnsi="Helvetica" w:cs="Helvetica"/>
                                              <w:color w:val="222222"/>
                                              <w:sz w:val="21"/>
                                              <w:szCs w:val="21"/>
                                              <w:vertAlign w:val="superscript"/>
                                            </w:rPr>
                                            <w:t>th</w:t>
                                          </w:r>
                                          <w:r>
                                            <w:rPr>
                                              <w:rFonts w:ascii="Helvetica" w:hAnsi="Helvetica" w:cs="Helvetica"/>
                                              <w:color w:val="222222"/>
                                              <w:sz w:val="21"/>
                                              <w:szCs w:val="21"/>
                                            </w:rPr>
                                            <w:t xml:space="preserve"> at the earliest. </w:t>
                                          </w:r>
                                          <w:r>
                                            <w:rPr>
                                              <w:rFonts w:ascii="Helvetica" w:hAnsi="Helvetica" w:cs="Helvetica"/>
                                              <w:color w:val="222222"/>
                                              <w:sz w:val="21"/>
                                              <w:szCs w:val="21"/>
                                            </w:rPr>
                                            <w:br/>
                                            <w:t>■       This includes Texas Master Naturalist face to face events, programs and meetings.</w:t>
                                          </w:r>
                                          <w:r>
                                            <w:rPr>
                                              <w:rFonts w:ascii="Helvetica" w:hAnsi="Helvetica" w:cs="Helvetica"/>
                                              <w:color w:val="222222"/>
                                              <w:sz w:val="21"/>
                                              <w:szCs w:val="21"/>
                                            </w:rPr>
                                            <w:br/>
                                            <w:t>■       Because the period may well be extended, all TMN chapters should continue to make contingency plans for no face to-face events through the summer out of an abundance of caution.</w:t>
                                          </w:r>
                                          <w:r>
                                            <w:rPr>
                                              <w:rFonts w:ascii="Helvetica" w:hAnsi="Helvetica" w:cs="Helvetica"/>
                                              <w:color w:val="222222"/>
                                              <w:sz w:val="21"/>
                                              <w:szCs w:val="21"/>
                                            </w:rPr>
                                            <w:br/>
                                            <w:t xml:space="preserve">■       </w:t>
                                          </w:r>
                                          <w:hyperlink r:id="rId22" w:tgtFrame="_blank" w:history="1">
                                            <w:r>
                                              <w:rPr>
                                                <w:rStyle w:val="Hyperlink"/>
                                                <w:color w:val="007C89"/>
                                                <w:sz w:val="21"/>
                                                <w:szCs w:val="21"/>
                                              </w:rPr>
                                              <w:t>https://agrilifeextension.tamu.edu/coronavirus/</w:t>
                                            </w:r>
                                          </w:hyperlink>
                                          <w:r>
                                            <w:rPr>
                                              <w:rFonts w:ascii="Helvetica" w:hAnsi="Helvetica" w:cs="Helvetica"/>
                                              <w:color w:val="222222"/>
                                              <w:sz w:val="21"/>
                                              <w:szCs w:val="21"/>
                                            </w:rPr>
                                            <w:t xml:space="preserve"> - a resource page for updates</w:t>
                                          </w:r>
                                          <w:r>
                                            <w:rPr>
                                              <w:rFonts w:ascii="Helvetica" w:hAnsi="Helvetica" w:cs="Helvetica"/>
                                              <w:color w:val="222222"/>
                                              <w:sz w:val="21"/>
                                              <w:szCs w:val="21"/>
                                            </w:rPr>
                                            <w:br/>
                                            <w:t> </w:t>
                                          </w:r>
                                          <w:r>
                                            <w:rPr>
                                              <w:rFonts w:ascii="Helvetica" w:hAnsi="Helvetica" w:cs="Helvetica"/>
                                              <w:color w:val="222222"/>
                                              <w:sz w:val="21"/>
                                              <w:szCs w:val="21"/>
                                            </w:rPr>
                                            <w:br/>
                                          </w:r>
                                          <w:r>
                                            <w:rPr>
                                              <w:rFonts w:ascii="Helvetica" w:hAnsi="Helvetica" w:cs="Helvetica"/>
                                              <w:color w:val="222222"/>
                                              <w:sz w:val="21"/>
                                              <w:szCs w:val="21"/>
                                              <w:u w:val="single"/>
                                            </w:rPr>
                                            <w:t>Certification Requirements – 2020 Events &amp; Situations</w:t>
                                          </w:r>
                                          <w:r>
                                            <w:rPr>
                                              <w:rFonts w:ascii="Helvetica" w:hAnsi="Helvetica" w:cs="Helvetica"/>
                                              <w:color w:val="222222"/>
                                              <w:sz w:val="21"/>
                                              <w:szCs w:val="21"/>
                                            </w:rPr>
                                            <w:br/>
                                            <w:t xml:space="preserve">■        The mission of the Texas Master Naturalist Program is to </w:t>
                                          </w:r>
                                          <w:r>
                                            <w:rPr>
                                              <w:rStyle w:val="Emphasis"/>
                                              <w:rFonts w:ascii="Helvetica" w:hAnsi="Helvetica" w:cs="Helvetica"/>
                                              <w:color w:val="222222"/>
                                              <w:sz w:val="21"/>
                                              <w:szCs w:val="21"/>
                                            </w:rPr>
                                            <w:t xml:space="preserve">develop a corps of </w:t>
                                          </w:r>
                                          <w:r>
                                            <w:rPr>
                                              <w:rStyle w:val="Strong"/>
                                              <w:rFonts w:ascii="Helvetica" w:hAnsi="Helvetica" w:cs="Helvetica"/>
                                              <w:i/>
                                              <w:iCs/>
                                              <w:color w:val="222222"/>
                                              <w:sz w:val="21"/>
                                              <w:szCs w:val="21"/>
                                            </w:rPr>
                                            <w:t xml:space="preserve">well-informed volunteers </w:t>
                                          </w:r>
                                          <w:r>
                                            <w:rPr>
                                              <w:rStyle w:val="Emphasis"/>
                                              <w:rFonts w:ascii="Helvetica" w:hAnsi="Helvetica" w:cs="Helvetica"/>
                                              <w:color w:val="222222"/>
                                              <w:sz w:val="21"/>
                                              <w:szCs w:val="21"/>
                                            </w:rPr>
                                            <w:t xml:space="preserve">to </w:t>
                                          </w:r>
                                          <w:r>
                                            <w:rPr>
                                              <w:rStyle w:val="Strong"/>
                                              <w:rFonts w:ascii="Helvetica" w:hAnsi="Helvetica" w:cs="Helvetica"/>
                                              <w:i/>
                                              <w:iCs/>
                                              <w:color w:val="222222"/>
                                              <w:sz w:val="21"/>
                                              <w:szCs w:val="21"/>
                                            </w:rPr>
                                            <w:t xml:space="preserve">provide education, outreach, and service </w:t>
                                          </w:r>
                                          <w:r>
                                            <w:rPr>
                                              <w:rStyle w:val="Emphasis"/>
                                              <w:rFonts w:ascii="Helvetica" w:hAnsi="Helvetica" w:cs="Helvetica"/>
                                              <w:color w:val="222222"/>
                                              <w:sz w:val="21"/>
                                              <w:szCs w:val="21"/>
                                            </w:rPr>
                                            <w:t>dedicated to the beneficial management of natural resources and natural areas within their communities for the State of Texas</w:t>
                                          </w:r>
                                          <w:r>
                                            <w:rPr>
                                              <w:rFonts w:ascii="Helvetica" w:hAnsi="Helvetica" w:cs="Helvetica"/>
                                              <w:color w:val="222222"/>
                                              <w:sz w:val="21"/>
                                              <w:szCs w:val="21"/>
                                            </w:rPr>
                                            <w:t>.</w:t>
                                          </w:r>
                                          <w:r>
                                            <w:rPr>
                                              <w:rFonts w:ascii="Helvetica" w:hAnsi="Helvetica" w:cs="Helvetica"/>
                                              <w:color w:val="222222"/>
                                              <w:sz w:val="21"/>
                                              <w:szCs w:val="21"/>
                                            </w:rPr>
                                            <w:br/>
                                            <w:t xml:space="preserve">–        </w:t>
                                          </w:r>
                                          <w:r>
                                            <w:rPr>
                                              <w:rStyle w:val="Emphasis"/>
                                              <w:rFonts w:ascii="Helvetica" w:hAnsi="Helvetica" w:cs="Helvetica"/>
                                              <w:color w:val="222222"/>
                                              <w:sz w:val="21"/>
                                              <w:szCs w:val="21"/>
                                            </w:rPr>
                                            <w:t>Key Tenets of our Program – are a ‘Masters’-level Basic Training  &amp; Volunteer Service</w:t>
                                          </w:r>
                                          <w:r>
                                            <w:rPr>
                                              <w:rFonts w:ascii="Helvetica" w:hAnsi="Helvetica" w:cs="Helvetica"/>
                                              <w:color w:val="222222"/>
                                              <w:sz w:val="21"/>
                                              <w:szCs w:val="21"/>
                                            </w:rPr>
                                            <w:br/>
                                            <w:t xml:space="preserve">■       The requirement for a full 40 hours of Basic Training and 40 hours of Volunteer Service </w:t>
                                          </w:r>
                                          <w:r>
                                            <w:rPr>
                                              <w:rStyle w:val="Strong"/>
                                              <w:rFonts w:ascii="Helvetica" w:hAnsi="Helvetica" w:cs="Helvetica"/>
                                              <w:color w:val="222222"/>
                                              <w:sz w:val="21"/>
                                              <w:szCs w:val="21"/>
                                            </w:rPr>
                                            <w:t xml:space="preserve">will not be changed </w:t>
                                          </w:r>
                                          <w:r>
                                            <w:rPr>
                                              <w:rFonts w:ascii="Helvetica" w:hAnsi="Helvetica" w:cs="Helvetica"/>
                                              <w:color w:val="222222"/>
                                              <w:sz w:val="21"/>
                                              <w:szCs w:val="21"/>
                                            </w:rPr>
                                            <w:t>for 2020.</w:t>
                                          </w:r>
                                          <w:r>
                                            <w:rPr>
                                              <w:rFonts w:ascii="Helvetica" w:hAnsi="Helvetica" w:cs="Helvetica"/>
                                              <w:color w:val="222222"/>
                                              <w:sz w:val="21"/>
                                              <w:szCs w:val="21"/>
                                            </w:rPr>
                                            <w:br/>
                                            <w:t>■       Exceptions will be made for Advanced Training in 2020 as described below, but 8 hours minimum will still be required.</w:t>
                                          </w:r>
                                          <w:r>
                                            <w:rPr>
                                              <w:rFonts w:ascii="Helvetica" w:hAnsi="Helvetica" w:cs="Helvetica"/>
                                              <w:color w:val="222222"/>
                                              <w:sz w:val="21"/>
                                              <w:szCs w:val="21"/>
                                            </w:rPr>
                                            <w:br/>
                                            <w:t> </w:t>
                                          </w:r>
                                          <w:r>
                                            <w:rPr>
                                              <w:rFonts w:ascii="Helvetica" w:hAnsi="Helvetica" w:cs="Helvetica"/>
                                              <w:color w:val="222222"/>
                                              <w:sz w:val="21"/>
                                              <w:szCs w:val="21"/>
                                            </w:rPr>
                                            <w:br/>
                                          </w:r>
                                          <w:r>
                                            <w:rPr>
                                              <w:rFonts w:ascii="Helvetica" w:hAnsi="Helvetica" w:cs="Helvetica"/>
                                              <w:color w:val="222222"/>
                                              <w:sz w:val="21"/>
                                              <w:szCs w:val="21"/>
                                              <w:u w:val="single"/>
                                            </w:rPr>
                                            <w:t>Basic Training Requirements – 2020 Events &amp; Situations</w:t>
                                          </w:r>
                                          <w:r>
                                            <w:rPr>
                                              <w:rFonts w:ascii="Helvetica" w:hAnsi="Helvetica" w:cs="Helvetica"/>
                                              <w:color w:val="222222"/>
                                              <w:sz w:val="21"/>
                                              <w:szCs w:val="21"/>
                                            </w:rPr>
                                            <w:br/>
                                            <w:t>■       For chapters in the midst of a spring basic training class and who choose to continue Spring Basic Training Classes Online</w:t>
                                          </w:r>
                                          <w:r>
                                            <w:rPr>
                                              <w:rFonts w:ascii="Helvetica" w:hAnsi="Helvetica" w:cs="Helvetica"/>
                                              <w:color w:val="222222"/>
                                              <w:sz w:val="21"/>
                                              <w:szCs w:val="21"/>
                                            </w:rPr>
                                            <w:br/>
                                            <w:t>–        Host remaining class subjects through Zoom/Online platforms</w:t>
                                          </w:r>
                                          <w:r>
                                            <w:rPr>
                                              <w:rFonts w:ascii="Helvetica" w:hAnsi="Helvetica" w:cs="Helvetica"/>
                                              <w:color w:val="222222"/>
                                              <w:sz w:val="21"/>
                                              <w:szCs w:val="21"/>
                                            </w:rPr>
                                            <w:br/>
                                            <w:t>–        Field based education delayed until shutdown lifted</w:t>
                                          </w:r>
                                          <w:r>
                                            <w:rPr>
                                              <w:rFonts w:ascii="Helvetica" w:hAnsi="Helvetica" w:cs="Helvetica"/>
                                              <w:color w:val="222222"/>
                                              <w:sz w:val="21"/>
                                              <w:szCs w:val="21"/>
                                            </w:rPr>
                                            <w:br/>
                                            <w:t>–        Field based training waived for 2020 spring basic training classes. But encourage members to audit field courses in future years.</w:t>
                                          </w:r>
                                          <w:r>
                                            <w:rPr>
                                              <w:rFonts w:ascii="Helvetica" w:hAnsi="Helvetica" w:cs="Helvetica"/>
                                              <w:color w:val="222222"/>
                                              <w:sz w:val="21"/>
                                              <w:szCs w:val="21"/>
                                            </w:rPr>
                                            <w:br/>
                                            <w:t>–        Coordinate training opportunities with nearby/regional TMN chapters</w:t>
                                          </w:r>
                                          <w:r>
                                            <w:rPr>
                                              <w:rFonts w:ascii="Helvetica" w:hAnsi="Helvetica" w:cs="Helvetica"/>
                                              <w:color w:val="222222"/>
                                              <w:sz w:val="21"/>
                                              <w:szCs w:val="21"/>
                                            </w:rPr>
                                            <w:br/>
                                            <w:t>–        Take advantage of presentations from state office* (*</w:t>
                                          </w:r>
                                          <w:r>
                                            <w:rPr>
                                              <w:rStyle w:val="Emphasis"/>
                                              <w:rFonts w:ascii="Helvetica" w:hAnsi="Helvetica" w:cs="Helvetica"/>
                                              <w:color w:val="222222"/>
                                              <w:sz w:val="21"/>
                                              <w:szCs w:val="21"/>
                                            </w:rPr>
                                            <w:t>pending</w:t>
                                          </w:r>
                                          <w:r>
                                            <w:rPr>
                                              <w:rFonts w:ascii="Helvetica" w:hAnsi="Helvetica" w:cs="Helvetica"/>
                                              <w:color w:val="222222"/>
                                              <w:sz w:val="21"/>
                                              <w:szCs w:val="21"/>
                                            </w:rPr>
                                            <w:t>)</w:t>
                                          </w:r>
                                          <w:r>
                                            <w:rPr>
                                              <w:rFonts w:ascii="Helvetica" w:hAnsi="Helvetica" w:cs="Helvetica"/>
                                              <w:color w:val="222222"/>
                                              <w:sz w:val="21"/>
                                              <w:szCs w:val="21"/>
                                            </w:rPr>
                                            <w:br/>
                                            <w:t>–        Encourage members to audit future in-person basic courses for reinforcement of subject matter</w:t>
                                          </w:r>
                                          <w:r>
                                            <w:rPr>
                                              <w:rFonts w:ascii="Helvetica" w:hAnsi="Helvetica" w:cs="Helvetica"/>
                                              <w:color w:val="222222"/>
                                              <w:sz w:val="21"/>
                                              <w:szCs w:val="21"/>
                                            </w:rPr>
                                            <w:br/>
                                          </w:r>
                                          <w:r>
                                            <w:rPr>
                                              <w:rFonts w:ascii="Helvetica" w:hAnsi="Helvetica" w:cs="Helvetica"/>
                                              <w:color w:val="222222"/>
                                              <w:sz w:val="21"/>
                                              <w:szCs w:val="21"/>
                                            </w:rPr>
                                            <w:lastRenderedPageBreak/>
                                            <w:t>–        MUST include question/answer and discussion period with presenter</w:t>
                                          </w:r>
                                          <w:r>
                                            <w:rPr>
                                              <w:rFonts w:ascii="Helvetica" w:hAnsi="Helvetica" w:cs="Helvetica"/>
                                              <w:color w:val="222222"/>
                                              <w:sz w:val="21"/>
                                              <w:szCs w:val="21"/>
                                            </w:rPr>
                                            <w:br/>
                                            <w:t>–        Make-up exceptions for basic training courses need to be submitted to chapter leadership or to the state office for input (i.e if a trainee misses an online training day, how do they make it up?)</w:t>
                                          </w:r>
                                          <w:r>
                                            <w:rPr>
                                              <w:rFonts w:ascii="Helvetica" w:hAnsi="Helvetica" w:cs="Helvetica"/>
                                              <w:color w:val="222222"/>
                                              <w:sz w:val="21"/>
                                              <w:szCs w:val="21"/>
                                            </w:rPr>
                                            <w:br/>
                                            <w:t> </w:t>
                                          </w:r>
                                          <w:r>
                                            <w:rPr>
                                              <w:rFonts w:ascii="Helvetica" w:hAnsi="Helvetica" w:cs="Helvetica"/>
                                              <w:color w:val="222222"/>
                                              <w:sz w:val="21"/>
                                              <w:szCs w:val="21"/>
                                            </w:rPr>
                                            <w:br/>
                                          </w:r>
                                          <w:r>
                                            <w:rPr>
                                              <w:rFonts w:ascii="Helvetica" w:hAnsi="Helvetica" w:cs="Helvetica"/>
                                              <w:color w:val="222222"/>
                                              <w:sz w:val="21"/>
                                              <w:szCs w:val="21"/>
                                              <w:u w:val="single"/>
                                            </w:rPr>
                                            <w:t>Advanced Training Annual Requirements – 2020 INTERIM POLICY</w:t>
                                          </w:r>
                                          <w:r>
                                            <w:rPr>
                                              <w:rFonts w:ascii="Helvetica" w:hAnsi="Helvetica" w:cs="Helvetica"/>
                                              <w:color w:val="222222"/>
                                              <w:sz w:val="21"/>
                                              <w:szCs w:val="21"/>
                                            </w:rPr>
                                            <w:br/>
                                            <w:t xml:space="preserve">■       Online-based training and webinars will accepted for </w:t>
                                          </w:r>
                                          <w:r>
                                            <w:rPr>
                                              <w:rStyle w:val="Strong"/>
                                              <w:rFonts w:ascii="Helvetica" w:hAnsi="Helvetica" w:cs="Helvetica"/>
                                              <w:color w:val="222222"/>
                                              <w:sz w:val="21"/>
                                              <w:szCs w:val="21"/>
                                            </w:rPr>
                                            <w:t>all of the minimum of 8 hours</w:t>
                                          </w:r>
                                          <w:r>
                                            <w:rPr>
                                              <w:rFonts w:ascii="Helvetica" w:hAnsi="Helvetica" w:cs="Helvetica"/>
                                              <w:color w:val="222222"/>
                                              <w:sz w:val="21"/>
                                              <w:szCs w:val="21"/>
                                            </w:rPr>
                                            <w:t xml:space="preserve"> of advanced training hours required for certification. Additional AT hours can be earned through distance or in person courses once shutdown lifted.</w:t>
                                          </w:r>
                                          <w:r>
                                            <w:rPr>
                                              <w:rFonts w:ascii="Helvetica" w:hAnsi="Helvetica" w:cs="Helvetica"/>
                                              <w:color w:val="222222"/>
                                              <w:sz w:val="21"/>
                                              <w:szCs w:val="21"/>
                                            </w:rPr>
                                            <w:br/>
                                            <w:t>■       We encourage members to consider attending in person advanced trainings in the fall once travel &amp; health restrictions lift.</w:t>
                                          </w:r>
                                          <w:r>
                                            <w:rPr>
                                              <w:rFonts w:ascii="Helvetica" w:hAnsi="Helvetica" w:cs="Helvetica"/>
                                              <w:color w:val="222222"/>
                                              <w:sz w:val="21"/>
                                              <w:szCs w:val="21"/>
                                            </w:rPr>
                                            <w:br/>
                                            <w:t>■       We encourage chapters to host multi-chapter or regional advanced training webinars/online programs to limit stress on presenters.</w:t>
                                          </w:r>
                                          <w:r>
                                            <w:rPr>
                                              <w:rFonts w:ascii="Helvetica" w:hAnsi="Helvetica" w:cs="Helvetica"/>
                                              <w:color w:val="222222"/>
                                              <w:sz w:val="21"/>
                                              <w:szCs w:val="21"/>
                                            </w:rPr>
                                            <w:br/>
                                            <w:t>■       We encourage the priority of those online training/webinars that are live, allow for speaker/audience interaction and allow for questions/discussion at the end.</w:t>
                                          </w:r>
                                          <w:r>
                                            <w:rPr>
                                              <w:rFonts w:ascii="Helvetica" w:hAnsi="Helvetica" w:cs="Helvetica"/>
                                              <w:color w:val="222222"/>
                                              <w:sz w:val="21"/>
                                              <w:szCs w:val="21"/>
                                            </w:rPr>
                                            <w:br/>
                                            <w:t>■       We encourage chapters to host post-training discussion groups if speaker isn’t available for questions/discussion.</w:t>
                                          </w:r>
                                          <w:r>
                                            <w:rPr>
                                              <w:rFonts w:ascii="Helvetica" w:hAnsi="Helvetica" w:cs="Helvetica"/>
                                              <w:color w:val="222222"/>
                                              <w:sz w:val="21"/>
                                              <w:szCs w:val="21"/>
                                            </w:rPr>
                                            <w:br/>
                                            <w:t>■       We encourage limits to those advanced trainings that are pre-recorded, not live or not interactive in their online format. No “learning by YouTube”.</w:t>
                                          </w:r>
                                          <w:r>
                                            <w:rPr>
                                              <w:rFonts w:ascii="Helvetica" w:hAnsi="Helvetica" w:cs="Helvetica"/>
                                              <w:color w:val="222222"/>
                                              <w:sz w:val="21"/>
                                              <w:szCs w:val="21"/>
                                            </w:rPr>
                                            <w:br/>
                                            <w:t> </w:t>
                                          </w:r>
                                          <w:r>
                                            <w:rPr>
                                              <w:rFonts w:ascii="Helvetica" w:hAnsi="Helvetica" w:cs="Helvetica"/>
                                              <w:color w:val="222222"/>
                                              <w:sz w:val="21"/>
                                              <w:szCs w:val="21"/>
                                            </w:rPr>
                                            <w:br/>
                                          </w:r>
                                          <w:r>
                                            <w:rPr>
                                              <w:rFonts w:ascii="Helvetica" w:hAnsi="Helvetica" w:cs="Helvetica"/>
                                              <w:color w:val="222222"/>
                                              <w:sz w:val="21"/>
                                              <w:szCs w:val="21"/>
                                              <w:u w:val="single"/>
                                            </w:rPr>
                                            <w:t>Volunteer Service Requirements – 2020 Events &amp; Situations</w:t>
                                          </w:r>
                                          <w:r>
                                            <w:rPr>
                                              <w:rFonts w:ascii="Helvetica" w:hAnsi="Helvetica" w:cs="Helvetica"/>
                                              <w:color w:val="222222"/>
                                              <w:sz w:val="21"/>
                                              <w:szCs w:val="21"/>
                                            </w:rPr>
                                            <w:br/>
                                            <w:t xml:space="preserve">■       There will be </w:t>
                                          </w:r>
                                          <w:r>
                                            <w:rPr>
                                              <w:rStyle w:val="Strong"/>
                                              <w:rFonts w:ascii="Helvetica" w:hAnsi="Helvetica" w:cs="Helvetica"/>
                                              <w:color w:val="222222"/>
                                              <w:sz w:val="21"/>
                                              <w:szCs w:val="21"/>
                                            </w:rPr>
                                            <w:t>no change in the minimum requirements for volunteer service</w:t>
                                          </w:r>
                                          <w:r>
                                            <w:rPr>
                                              <w:rFonts w:ascii="Helvetica" w:hAnsi="Helvetica" w:cs="Helvetica"/>
                                              <w:color w:val="222222"/>
                                              <w:sz w:val="21"/>
                                              <w:szCs w:val="21"/>
                                            </w:rPr>
                                            <w:t xml:space="preserve"> for certification/recertification in 2020</w:t>
                                          </w:r>
                                          <w:r>
                                            <w:rPr>
                                              <w:rFonts w:ascii="Helvetica" w:hAnsi="Helvetica" w:cs="Helvetica"/>
                                              <w:color w:val="222222"/>
                                              <w:sz w:val="21"/>
                                              <w:szCs w:val="21"/>
                                            </w:rPr>
                                            <w:br/>
                                            <w:t>■       But there are some options to switch to distance service:</w:t>
                                          </w:r>
                                          <w:r>
                                            <w:rPr>
                                              <w:rFonts w:ascii="Helvetica" w:hAnsi="Helvetica" w:cs="Helvetica"/>
                                              <w:color w:val="222222"/>
                                              <w:sz w:val="21"/>
                                              <w:szCs w:val="21"/>
                                            </w:rPr>
                                            <w:br/>
                                            <w:t>–        Write a newsletter article spotlighting a local SGCN species or make a presentation to give in the fall.</w:t>
                                          </w:r>
                                          <w:r>
                                            <w:rPr>
                                              <w:rFonts w:ascii="Helvetica" w:hAnsi="Helvetica" w:cs="Helvetica"/>
                                              <w:color w:val="222222"/>
                                              <w:sz w:val="21"/>
                                              <w:szCs w:val="21"/>
                                            </w:rPr>
                                            <w:br/>
                                            <w:t>–        Verify or assist with curating observations in iNaturalist or eBird * (*more guidance on CitSci volunteer service coming soon.)</w:t>
                                          </w:r>
                                          <w:r>
                                            <w:rPr>
                                              <w:rFonts w:ascii="Helvetica" w:hAnsi="Helvetica" w:cs="Helvetica"/>
                                              <w:color w:val="222222"/>
                                              <w:sz w:val="21"/>
                                              <w:szCs w:val="21"/>
                                            </w:rPr>
                                            <w:br/>
                                            <w:t>–        Contributing to the chapters blog/newsletter</w:t>
                                          </w:r>
                                          <w:r>
                                            <w:rPr>
                                              <w:rFonts w:ascii="Helvetica" w:hAnsi="Helvetica" w:cs="Helvetica"/>
                                              <w:color w:val="222222"/>
                                              <w:sz w:val="21"/>
                                              <w:szCs w:val="21"/>
                                            </w:rPr>
                                            <w:br/>
                                            <w:t>–        Planning your chapter’s 20th anniversary events/celebration/etc.</w:t>
                                          </w:r>
                                          <w:r>
                                            <w:rPr>
                                              <w:rFonts w:ascii="Helvetica" w:hAnsi="Helvetica" w:cs="Helvetica"/>
                                              <w:color w:val="222222"/>
                                              <w:sz w:val="21"/>
                                              <w:szCs w:val="21"/>
                                            </w:rPr>
                                            <w:br/>
                                            <w:t>–        Planning for fall trainings, ATs and projects</w:t>
                                          </w:r>
                                          <w:r>
                                            <w:rPr>
                                              <w:rFonts w:ascii="Helvetica" w:hAnsi="Helvetica" w:cs="Helvetica"/>
                                              <w:color w:val="222222"/>
                                              <w:sz w:val="21"/>
                                              <w:szCs w:val="21"/>
                                            </w:rPr>
                                            <w:br/>
                                            <w:t>–        Grant writing</w:t>
                                          </w:r>
                                          <w:r>
                                            <w:rPr>
                                              <w:rFonts w:ascii="Helvetica" w:hAnsi="Helvetica" w:cs="Helvetica"/>
                                              <w:color w:val="222222"/>
                                              <w:sz w:val="21"/>
                                              <w:szCs w:val="21"/>
                                            </w:rPr>
                                            <w:br/>
                                            <w:t>–        Updating chapter websites</w:t>
                                          </w:r>
                                          <w:r>
                                            <w:rPr>
                                              <w:rFonts w:ascii="Helvetica" w:hAnsi="Helvetica" w:cs="Helvetica"/>
                                              <w:color w:val="222222"/>
                                              <w:sz w:val="21"/>
                                              <w:szCs w:val="21"/>
                                            </w:rPr>
                                            <w:br/>
                                          </w:r>
                                          <w:r>
                                            <w:rPr>
                                              <w:rFonts w:ascii="Helvetica" w:hAnsi="Helvetica" w:cs="Helvetica"/>
                                              <w:color w:val="222222"/>
                                              <w:sz w:val="21"/>
                                              <w:szCs w:val="21"/>
                                            </w:rPr>
                                            <w:lastRenderedPageBreak/>
                                            <w:t>–        Updating chapter brochures and outreach materials</w:t>
                                          </w:r>
                                          <w:r>
                                            <w:rPr>
                                              <w:rFonts w:ascii="Helvetica" w:hAnsi="Helvetica" w:cs="Helvetica"/>
                                              <w:color w:val="222222"/>
                                              <w:sz w:val="21"/>
                                              <w:szCs w:val="21"/>
                                            </w:rPr>
                                            <w:br/>
                                            <w:t>–        Reviewing/making comments to the TMN bylaws, CMOP and COH documents for possible considerations to state program office should consider for 2020 updates.</w:t>
                                          </w:r>
                                          <w:r>
                                            <w:rPr>
                                              <w:rFonts w:ascii="Helvetica" w:hAnsi="Helvetica" w:cs="Helvetica"/>
                                              <w:color w:val="222222"/>
                                              <w:sz w:val="21"/>
                                              <w:szCs w:val="21"/>
                                            </w:rPr>
                                            <w:br/>
                                            <w:t>–        Join a planning committee for the TMN Annual Meeting and events.</w:t>
                                          </w:r>
                                          <w:r>
                                            <w:rPr>
                                              <w:rFonts w:ascii="Helvetica" w:hAnsi="Helvetica" w:cs="Helvetica"/>
                                              <w:color w:val="222222"/>
                                              <w:sz w:val="21"/>
                                              <w:szCs w:val="21"/>
                                            </w:rPr>
                                            <w:br/>
                                            <w:t>–        Assist leadership with managing your chapter, going through and organizing chapter files whether they are electronic or paper files.</w:t>
                                          </w:r>
                                          <w:r>
                                            <w:rPr>
                                              <w:rFonts w:ascii="Helvetica" w:hAnsi="Helvetica" w:cs="Helvetica"/>
                                              <w:color w:val="222222"/>
                                              <w:sz w:val="21"/>
                                              <w:szCs w:val="21"/>
                                            </w:rPr>
                                            <w:br/>
                                            <w:t>■       Encourage your members to share their service ideas with us to share across the state!</w:t>
                                          </w:r>
                                          <w:r>
                                            <w:rPr>
                                              <w:rFonts w:ascii="Helvetica" w:hAnsi="Helvetica" w:cs="Helvetica"/>
                                              <w:color w:val="222222"/>
                                              <w:sz w:val="21"/>
                                              <w:szCs w:val="21"/>
                                            </w:rPr>
                                            <w:br/>
                                            <w:t> </w:t>
                                          </w:r>
                                          <w:r>
                                            <w:rPr>
                                              <w:rFonts w:ascii="Helvetica" w:hAnsi="Helvetica" w:cs="Helvetica"/>
                                              <w:color w:val="222222"/>
                                              <w:sz w:val="21"/>
                                              <w:szCs w:val="21"/>
                                            </w:rPr>
                                            <w:br/>
                                            <w:t xml:space="preserve">■       </w:t>
                                          </w:r>
                                          <w:r>
                                            <w:rPr>
                                              <w:rStyle w:val="Strong"/>
                                              <w:rFonts w:ascii="Helvetica" w:hAnsi="Helvetica" w:cs="Helvetica"/>
                                              <w:color w:val="222222"/>
                                              <w:sz w:val="21"/>
                                              <w:szCs w:val="21"/>
                                            </w:rPr>
                                            <w:t>IMPORTANT NOTE</w:t>
                                          </w:r>
                                          <w:r>
                                            <w:rPr>
                                              <w:rFonts w:ascii="Helvetica" w:hAnsi="Helvetica" w:cs="Helvetica"/>
                                              <w:color w:val="222222"/>
                                              <w:sz w:val="21"/>
                                              <w:szCs w:val="21"/>
                                            </w:rPr>
                                            <w:t xml:space="preserve"> – ALL volunteer service MUST meet local and federal guidelines for limited travel and social distancing. Local Guidelines currently vary city to city and county to county.</w:t>
                                          </w:r>
                                          <w:r>
                                            <w:rPr>
                                              <w:rFonts w:ascii="Helvetica" w:hAnsi="Helvetica" w:cs="Helvetica"/>
                                              <w:color w:val="222222"/>
                                              <w:sz w:val="21"/>
                                              <w:szCs w:val="21"/>
                                            </w:rPr>
                                            <w:br/>
                                            <w:t>–        Some considerations – We encourage members to limit engaging in service at parks, nature centers, gardens even if following distancing and cleaning guidelines – consider your travel there (i.e stopping at a gas station) or the potential safety situations when working by yourself at a remote site. It is strongly recommended that these types of service be limited out of an abundance of caution and are not required to complete under social distancing restrictions.</w:t>
                                          </w:r>
                                          <w:r>
                                            <w:rPr>
                                              <w:rFonts w:ascii="Helvetica" w:hAnsi="Helvetica" w:cs="Helvetica"/>
                                              <w:color w:val="222222"/>
                                              <w:sz w:val="21"/>
                                              <w:szCs w:val="21"/>
                                            </w:rPr>
                                            <w:br/>
                                            <w:t> </w:t>
                                          </w:r>
                                          <w:r>
                                            <w:rPr>
                                              <w:rFonts w:ascii="Helvetica" w:hAnsi="Helvetica" w:cs="Helvetica"/>
                                              <w:color w:val="222222"/>
                                              <w:sz w:val="21"/>
                                              <w:szCs w:val="21"/>
                                            </w:rPr>
                                            <w:br/>
                                            <w:t>Mary Pearl Meuth</w:t>
                                          </w:r>
                                          <w:r>
                                            <w:rPr>
                                              <w:rFonts w:ascii="Helvetica" w:hAnsi="Helvetica" w:cs="Helvetica"/>
                                              <w:color w:val="222222"/>
                                              <w:sz w:val="21"/>
                                              <w:szCs w:val="21"/>
                                            </w:rPr>
                                            <w:br/>
                                            <w:t>Texas Master Naturalist Program Assistant State Coordinator</w:t>
                                          </w:r>
                                          <w:r>
                                            <w:rPr>
                                              <w:rFonts w:ascii="Helvetica" w:hAnsi="Helvetica" w:cs="Helvetica"/>
                                              <w:color w:val="222222"/>
                                              <w:sz w:val="21"/>
                                              <w:szCs w:val="21"/>
                                            </w:rPr>
                                            <w:br/>
                                            <w:t> </w:t>
                                          </w:r>
                                        </w:p>
                                      </w:tc>
                                    </w:tr>
                                  </w:tbl>
                                  <w:p w14:paraId="5D1CB47D" w14:textId="77777777" w:rsidR="00FE09FF" w:rsidRDefault="00FE09FF">
                                    <w:pPr>
                                      <w:rPr>
                                        <w:rFonts w:ascii="Times New Roman" w:eastAsia="Times New Roman" w:hAnsi="Times New Roman" w:cs="Times New Roman"/>
                                        <w:sz w:val="20"/>
                                        <w:szCs w:val="20"/>
                                      </w:rPr>
                                    </w:pPr>
                                  </w:p>
                                </w:tc>
                              </w:tr>
                            </w:tbl>
                            <w:p w14:paraId="42EEE650" w14:textId="77777777" w:rsidR="00FE09FF" w:rsidRDefault="00FE09FF">
                              <w:pPr>
                                <w:rPr>
                                  <w:rFonts w:ascii="Times New Roman" w:eastAsia="Times New Roman" w:hAnsi="Times New Roman" w:cs="Times New Roman"/>
                                  <w:sz w:val="20"/>
                                  <w:szCs w:val="20"/>
                                </w:rPr>
                              </w:pPr>
                            </w:p>
                          </w:tc>
                        </w:tr>
                      </w:tbl>
                      <w:p w14:paraId="292ED10B" w14:textId="77777777" w:rsidR="00FE09FF" w:rsidRDefault="00FE09FF">
                        <w:pPr>
                          <w:jc w:val="center"/>
                          <w:rPr>
                            <w:rFonts w:ascii="Times New Roman" w:eastAsia="Times New Roman" w:hAnsi="Times New Roman" w:cs="Times New Roman"/>
                            <w:sz w:val="20"/>
                            <w:szCs w:val="20"/>
                          </w:rPr>
                        </w:pPr>
                      </w:p>
                    </w:tc>
                  </w:tr>
                </w:tbl>
                <w:p w14:paraId="66861706" w14:textId="77777777" w:rsidR="00FE09FF" w:rsidRDefault="00FE09FF"/>
                <w:tbl>
                  <w:tblPr>
                    <w:tblW w:w="5000" w:type="pct"/>
                    <w:tblCellMar>
                      <w:left w:w="0" w:type="dxa"/>
                      <w:right w:w="0" w:type="dxa"/>
                    </w:tblCellMar>
                    <w:tblLook w:val="04A0" w:firstRow="1" w:lastRow="0" w:firstColumn="1" w:lastColumn="0" w:noHBand="0" w:noVBand="1"/>
                  </w:tblPr>
                  <w:tblGrid>
                    <w:gridCol w:w="9360"/>
                  </w:tblGrid>
                  <w:tr w:rsidR="00FE09FF" w14:paraId="4055C9F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FE09FF" w14:paraId="20C4C6B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FE09FF" w14:paraId="700382BD" w14:textId="77777777">
                                <w:tc>
                                  <w:tcPr>
                                    <w:tcW w:w="0" w:type="auto"/>
                                    <w:tcMar>
                                      <w:top w:w="0" w:type="dxa"/>
                                      <w:left w:w="270" w:type="dxa"/>
                                      <w:bottom w:w="135" w:type="dxa"/>
                                      <w:right w:w="270" w:type="dxa"/>
                                    </w:tcMar>
                                    <w:hideMark/>
                                  </w:tcPr>
                                  <w:p w14:paraId="412E21EA" w14:textId="77777777" w:rsidR="00FE09FF" w:rsidRDefault="00FE09FF">
                                    <w:pPr>
                                      <w:spacing w:line="360" w:lineRule="auto"/>
                                      <w:rPr>
                                        <w:rFonts w:ascii="Helvetica" w:hAnsi="Helvetica" w:cs="Helvetica"/>
                                        <w:color w:val="202020"/>
                                        <w:sz w:val="24"/>
                                        <w:szCs w:val="24"/>
                                      </w:rPr>
                                    </w:pPr>
                                    <w:r>
                                      <w:rPr>
                                        <w:rStyle w:val="Strong"/>
                                        <w:rFonts w:ascii="Helvetica" w:hAnsi="Helvetica" w:cs="Helvetica"/>
                                        <w:color w:val="202020"/>
                                        <w:sz w:val="27"/>
                                        <w:szCs w:val="27"/>
                                      </w:rPr>
                                      <w:t>Project Committee Meeting Update</w:t>
                                    </w:r>
                                    <w:r>
                                      <w:rPr>
                                        <w:rFonts w:ascii="Helvetica" w:hAnsi="Helvetica" w:cs="Helvetica"/>
                                        <w:color w:val="202020"/>
                                        <w:sz w:val="24"/>
                                        <w:szCs w:val="24"/>
                                      </w:rPr>
                                      <w:t xml:space="preserve"> </w:t>
                                    </w:r>
                                  </w:p>
                                  <w:p w14:paraId="21D7D498" w14:textId="77777777" w:rsidR="00FE09FF" w:rsidRDefault="00FE09FF">
                                    <w:pPr>
                                      <w:spacing w:line="360" w:lineRule="auto"/>
                                      <w:jc w:val="both"/>
                                      <w:rPr>
                                        <w:rFonts w:ascii="Helvetica" w:hAnsi="Helvetica" w:cs="Helvetica"/>
                                        <w:color w:val="202020"/>
                                        <w:sz w:val="24"/>
                                        <w:szCs w:val="24"/>
                                      </w:rPr>
                                    </w:pPr>
                                    <w:r>
                                      <w:rPr>
                                        <w:rFonts w:ascii="Helvetica" w:hAnsi="Helvetica" w:cs="Helvetica"/>
                                        <w:color w:val="202020"/>
                                        <w:sz w:val="24"/>
                                        <w:szCs w:val="24"/>
                                      </w:rPr>
                                      <w:t>M</w:t>
                                    </w:r>
                                    <w:r>
                                      <w:rPr>
                                        <w:rFonts w:ascii="Helvetica" w:hAnsi="Helvetica" w:cs="Helvetica"/>
                                        <w:color w:val="202020"/>
                                        <w:sz w:val="21"/>
                                        <w:szCs w:val="21"/>
                                      </w:rPr>
                                      <w:t xml:space="preserve">embers of this committee met on March 15 at Cindy and David Frank's house in order to brainstorm what we might want to present at the TMN Annual Meeting this October.  Those attending included the following:  Cindy Frank, Rosemary Plank, Gary Walker, Justin Quintanilla, Adel Casiano and Chad Huckabee.  The group agreed that a living project was the way we wanted to go.  This will be built on the efforts of Rosemary and Gary at the 2019 TMN Annual Meeting.  The chapter voted approval for this undertaking at our February monthly meeting.  The group generally agreed that principles presented Douglas W. Tallamy in his book, </w:t>
                                    </w:r>
                                    <w:r>
                                      <w:rPr>
                                        <w:rFonts w:ascii="Helvetica" w:hAnsi="Helvetica" w:cs="Helvetica"/>
                                        <w:color w:val="202020"/>
                                        <w:sz w:val="21"/>
                                        <w:szCs w:val="21"/>
                                        <w:u w:val="single"/>
                                      </w:rPr>
                                      <w:t>Bringing Nature Home</w:t>
                                    </w:r>
                                    <w:r>
                                      <w:rPr>
                                        <w:rFonts w:ascii="Helvetica" w:hAnsi="Helvetica" w:cs="Helvetica"/>
                                        <w:color w:val="202020"/>
                                        <w:sz w:val="21"/>
                                        <w:szCs w:val="21"/>
                                      </w:rPr>
                                      <w:t xml:space="preserve">.  This is a book all Master Naturalist's should read.  Chad addresses some of </w:t>
                                    </w:r>
                                    <w:r>
                                      <w:rPr>
                                        <w:rFonts w:ascii="Helvetica" w:hAnsi="Helvetica" w:cs="Helvetica"/>
                                        <w:color w:val="202020"/>
                                        <w:sz w:val="21"/>
                                        <w:szCs w:val="21"/>
                                      </w:rPr>
                                      <w:lastRenderedPageBreak/>
                                      <w:t>Tallamy's ideas in the "Firefly" expose at the beginning of the newsletter.  Other considerations are poster, games or other interactions depicting the scope of living systems and how they are so degraded by humans.  The general focus will be on butterflies, their host plants, nectar plants, why native plants are imperative, the all but destroyed predator/prey relationship that has been forced out of nature and how each person can help restore it.    If you would like to be involved, have ideas to contribute let Rosemary Plank or Adel Casiano know.  </w:t>
                                    </w:r>
                                  </w:p>
                                </w:tc>
                              </w:tr>
                            </w:tbl>
                            <w:p w14:paraId="51BB7D5A" w14:textId="77777777" w:rsidR="00FE09FF" w:rsidRDefault="00FE09FF">
                              <w:pPr>
                                <w:rPr>
                                  <w:rFonts w:ascii="Times New Roman" w:eastAsia="Times New Roman" w:hAnsi="Times New Roman" w:cs="Times New Roman"/>
                                  <w:sz w:val="20"/>
                                  <w:szCs w:val="20"/>
                                </w:rPr>
                              </w:pPr>
                            </w:p>
                          </w:tc>
                        </w:tr>
                      </w:tbl>
                      <w:p w14:paraId="3808B007" w14:textId="77777777" w:rsidR="00FE09FF" w:rsidRDefault="00FE09FF">
                        <w:pPr>
                          <w:rPr>
                            <w:rFonts w:ascii="Times New Roman" w:eastAsia="Times New Roman" w:hAnsi="Times New Roman" w:cs="Times New Roman"/>
                            <w:sz w:val="20"/>
                            <w:szCs w:val="20"/>
                          </w:rPr>
                        </w:pPr>
                      </w:p>
                    </w:tc>
                  </w:tr>
                </w:tbl>
                <w:p w14:paraId="363114BE" w14:textId="77777777" w:rsidR="00FE09FF" w:rsidRDefault="00FE09FF"/>
                <w:tbl>
                  <w:tblPr>
                    <w:tblW w:w="5000" w:type="pct"/>
                    <w:tblCellMar>
                      <w:left w:w="0" w:type="dxa"/>
                      <w:right w:w="0" w:type="dxa"/>
                    </w:tblCellMar>
                    <w:tblLook w:val="04A0" w:firstRow="1" w:lastRow="0" w:firstColumn="1" w:lastColumn="0" w:noHBand="0" w:noVBand="1"/>
                  </w:tblPr>
                  <w:tblGrid>
                    <w:gridCol w:w="9360"/>
                  </w:tblGrid>
                  <w:tr w:rsidR="00FE09FF" w14:paraId="7A833D26"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354"/>
                        </w:tblGrid>
                        <w:tr w:rsidR="00FE09FF" w14:paraId="56C7FF1A" w14:textId="77777777">
                          <w:trPr>
                            <w:jc w:val="center"/>
                          </w:trPr>
                          <w:tc>
                            <w:tcPr>
                              <w:tcW w:w="0" w:type="auto"/>
                              <w:hideMark/>
                            </w:tcPr>
                            <w:p w14:paraId="13F58FF9" w14:textId="77777777" w:rsidR="00FE09FF" w:rsidRDefault="00FE09FF"/>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54"/>
                              </w:tblGrid>
                              <w:tr w:rsidR="00FE09FF" w14:paraId="31DDBAD9" w14:textId="77777777">
                                <w:tc>
                                  <w:tcPr>
                                    <w:tcW w:w="0" w:type="auto"/>
                                    <w:tcMar>
                                      <w:top w:w="135" w:type="dxa"/>
                                      <w:left w:w="270" w:type="dxa"/>
                                      <w:bottom w:w="135" w:type="dxa"/>
                                      <w:right w:w="270" w:type="dxa"/>
                                    </w:tcMar>
                                    <w:vAlign w:val="center"/>
                                    <w:hideMark/>
                                  </w:tcPr>
                                  <w:tbl>
                                    <w:tblPr>
                                      <w:tblW w:w="5000" w:type="pct"/>
                                      <w:shd w:val="clear" w:color="auto" w:fill="89D085"/>
                                      <w:tblCellMar>
                                        <w:left w:w="0" w:type="dxa"/>
                                        <w:right w:w="0" w:type="dxa"/>
                                      </w:tblCellMar>
                                      <w:tblLook w:val="04A0" w:firstRow="1" w:lastRow="0" w:firstColumn="1" w:lastColumn="0" w:noHBand="0" w:noVBand="1"/>
                                    </w:tblPr>
                                    <w:tblGrid>
                                      <w:gridCol w:w="8814"/>
                                    </w:tblGrid>
                                    <w:tr w:rsidR="00FE09FF" w14:paraId="20819B9D" w14:textId="77777777">
                                      <w:tc>
                                        <w:tcPr>
                                          <w:tcW w:w="0" w:type="auto"/>
                                          <w:shd w:val="clear" w:color="auto" w:fill="89D085"/>
                                          <w:tcMar>
                                            <w:top w:w="270" w:type="dxa"/>
                                            <w:left w:w="270" w:type="dxa"/>
                                            <w:bottom w:w="270" w:type="dxa"/>
                                            <w:right w:w="270" w:type="dxa"/>
                                          </w:tcMar>
                                          <w:hideMark/>
                                        </w:tcPr>
                                        <w:p w14:paraId="4EA0F9DB" w14:textId="77777777" w:rsidR="00FE09FF" w:rsidRDefault="00FE09FF">
                                          <w:pPr>
                                            <w:spacing w:line="360" w:lineRule="auto"/>
                                            <w:rPr>
                                              <w:rFonts w:ascii="Georgia" w:hAnsi="Georgia"/>
                                              <w:color w:val="F2F2F2"/>
                                              <w:sz w:val="21"/>
                                              <w:szCs w:val="21"/>
                                            </w:rPr>
                                          </w:pPr>
                                          <w:r>
                                            <w:rPr>
                                              <w:rStyle w:val="Strong"/>
                                              <w:rFonts w:ascii="Helvetica" w:hAnsi="Helvetica" w:cs="Helvetica"/>
                                              <w:color w:val="000000"/>
                                              <w:sz w:val="27"/>
                                              <w:szCs w:val="27"/>
                                            </w:rPr>
                                            <w:t xml:space="preserve">Advanced Training Clarifications </w:t>
                                          </w:r>
                                          <w:r>
                                            <w:rPr>
                                              <w:rFonts w:ascii="Helvetica" w:hAnsi="Helvetica" w:cs="Helvetica"/>
                                              <w:color w:val="000000"/>
                                              <w:sz w:val="21"/>
                                              <w:szCs w:val="21"/>
                                            </w:rPr>
                                            <w:t>by Chad Huckabee</w:t>
                                          </w:r>
                                        </w:p>
                                        <w:p w14:paraId="109E1B75" w14:textId="77777777" w:rsidR="00FE09FF" w:rsidRDefault="00FE09FF">
                                          <w:pPr>
                                            <w:spacing w:line="360" w:lineRule="auto"/>
                                            <w:jc w:val="both"/>
                                            <w:rPr>
                                              <w:rFonts w:ascii="Georgia" w:hAnsi="Georgia"/>
                                              <w:color w:val="F2F2F2"/>
                                              <w:sz w:val="21"/>
                                              <w:szCs w:val="21"/>
                                            </w:rPr>
                                          </w:pPr>
                                          <w:r>
                                            <w:rPr>
                                              <w:rFonts w:ascii="Georgia" w:hAnsi="Georgia"/>
                                              <w:color w:val="000000"/>
                                              <w:sz w:val="21"/>
                                              <w:szCs w:val="21"/>
                                            </w:rPr>
                                            <w:t>A</w:t>
                                          </w:r>
                                          <w:r>
                                            <w:rPr>
                                              <w:rFonts w:ascii="Helvetica" w:hAnsi="Helvetica" w:cs="Helvetica"/>
                                              <w:color w:val="000000"/>
                                              <w:sz w:val="21"/>
                                              <w:szCs w:val="21"/>
                                            </w:rPr>
                                            <w:t>s a chapter with diverse interests we deal with three sources of AT Opportunities.  Two of these have been utilized throughout STMN history.</w:t>
                                          </w:r>
                                        </w:p>
                                        <w:p w14:paraId="1C900344" w14:textId="77777777" w:rsidR="00FE09FF" w:rsidRDefault="00FE09FF" w:rsidP="00694F88">
                                          <w:pPr>
                                            <w:numPr>
                                              <w:ilvl w:val="0"/>
                                              <w:numId w:val="2"/>
                                            </w:numPr>
                                            <w:spacing w:before="100" w:beforeAutospacing="1" w:after="100" w:afterAutospacing="1" w:line="360" w:lineRule="auto"/>
                                            <w:jc w:val="both"/>
                                            <w:rPr>
                                              <w:rFonts w:ascii="Georgia" w:eastAsia="Times New Roman" w:hAnsi="Georgia"/>
                                              <w:color w:val="F2F2F2"/>
                                              <w:sz w:val="21"/>
                                              <w:szCs w:val="21"/>
                                            </w:rPr>
                                          </w:pPr>
                                          <w:r>
                                            <w:rPr>
                                              <w:rFonts w:ascii="Helvetica" w:eastAsia="Times New Roman" w:hAnsi="Helvetica" w:cs="Helvetica"/>
                                              <w:color w:val="000000"/>
                                              <w:sz w:val="21"/>
                                              <w:szCs w:val="21"/>
                                            </w:rPr>
                                            <w:t>The Chapter Vice-president selects the speakers for the monthly meetings.  These vary from 0.75 to 1.25 hour.</w:t>
                                          </w:r>
                                        </w:p>
                                        <w:p w14:paraId="5BD9FE2D" w14:textId="77777777" w:rsidR="00FE09FF" w:rsidRDefault="00FE09FF" w:rsidP="00694F88">
                                          <w:pPr>
                                            <w:numPr>
                                              <w:ilvl w:val="0"/>
                                              <w:numId w:val="2"/>
                                            </w:numPr>
                                            <w:spacing w:before="100" w:beforeAutospacing="1" w:after="100" w:afterAutospacing="1" w:line="360" w:lineRule="auto"/>
                                            <w:jc w:val="both"/>
                                            <w:rPr>
                                              <w:rFonts w:ascii="Georgia" w:eastAsia="Times New Roman" w:hAnsi="Georgia"/>
                                              <w:color w:val="F2F2F2"/>
                                              <w:sz w:val="21"/>
                                              <w:szCs w:val="21"/>
                                            </w:rPr>
                                          </w:pPr>
                                          <w:r>
                                            <w:rPr>
                                              <w:rFonts w:ascii="Helvetica" w:eastAsia="Times New Roman" w:hAnsi="Helvetica" w:cs="Helvetica"/>
                                              <w:color w:val="000000"/>
                                              <w:sz w:val="21"/>
                                              <w:szCs w:val="21"/>
                                            </w:rPr>
                                            <w:t>Chapter Partners (Botanical Garden, Oso Wetlands and Delta Preserve for example) provide AT hours of variable length through their programs.  Limited partners and other entities occasionally provide a program that matches our TMN Mission.  These are approved by Grace Lopez's Committee.  She is the resource a member goes to when they discover an AT Opportunity that may be appropriate.  The member should send Grace a copy of the program and its mission or objectives to insure that it fits TMN Mission.</w:t>
                                          </w:r>
                                        </w:p>
                                        <w:p w14:paraId="54F8E035" w14:textId="77777777" w:rsidR="00FE09FF" w:rsidRDefault="00FE09FF" w:rsidP="00694F88">
                                          <w:pPr>
                                            <w:numPr>
                                              <w:ilvl w:val="0"/>
                                              <w:numId w:val="2"/>
                                            </w:numPr>
                                            <w:spacing w:before="100" w:beforeAutospacing="1" w:after="100" w:afterAutospacing="1" w:line="360" w:lineRule="auto"/>
                                            <w:jc w:val="both"/>
                                            <w:rPr>
                                              <w:rFonts w:ascii="Georgia" w:eastAsia="Times New Roman" w:hAnsi="Georgia"/>
                                              <w:color w:val="F2F2F2"/>
                                              <w:sz w:val="21"/>
                                              <w:szCs w:val="21"/>
                                            </w:rPr>
                                          </w:pPr>
                                          <w:r>
                                            <w:rPr>
                                              <w:rFonts w:ascii="Helvetica" w:eastAsia="Times New Roman" w:hAnsi="Helvetica" w:cs="Helvetica"/>
                                              <w:color w:val="000000"/>
                                              <w:sz w:val="21"/>
                                              <w:szCs w:val="21"/>
                                            </w:rPr>
                                            <w:t>As of 2019, a third source of AT Opportunities was made available.  Its purpose is to fill in the training gaps that are not tended through Intern Training.  They are also designed to provide broader information to expand TMN knowledge/skill levels.  With few exceptions the presenters are TMN members who have special knowledge or skills that are appropriate for our members.  These AT Opportunities vary in length from 2 hours to 6 hours</w:t>
                                          </w:r>
                                        </w:p>
                                        <w:p w14:paraId="6ABE459E" w14:textId="77777777" w:rsidR="00FE09FF" w:rsidRDefault="00FE09FF" w:rsidP="00694F88">
                                          <w:pPr>
                                            <w:numPr>
                                              <w:ilvl w:val="0"/>
                                              <w:numId w:val="2"/>
                                            </w:numPr>
                                            <w:spacing w:before="100" w:beforeAutospacing="1" w:after="100" w:afterAutospacing="1" w:line="360" w:lineRule="auto"/>
                                            <w:jc w:val="both"/>
                                            <w:rPr>
                                              <w:rFonts w:ascii="Georgia" w:eastAsia="Times New Roman" w:hAnsi="Georgia"/>
                                              <w:color w:val="F2F2F2"/>
                                              <w:sz w:val="21"/>
                                              <w:szCs w:val="21"/>
                                            </w:rPr>
                                          </w:pPr>
                                          <w:r>
                                            <w:rPr>
                                              <w:rFonts w:ascii="Helvetica" w:eastAsia="Times New Roman" w:hAnsi="Helvetica" w:cs="Helvetica"/>
                                              <w:color w:val="000000"/>
                                              <w:sz w:val="21"/>
                                              <w:szCs w:val="21"/>
                                            </w:rPr>
                                            <w:t>As we move toward online training during the interim, we may develop application process by which AT programs can be submitted with general content info, learning objectives and an evaluation process..  </w:t>
                                          </w:r>
                                        </w:p>
                                      </w:tc>
                                    </w:tr>
                                  </w:tbl>
                                  <w:p w14:paraId="273B8804" w14:textId="77777777" w:rsidR="00FE09FF" w:rsidRDefault="00FE09FF">
                                    <w:pPr>
                                      <w:rPr>
                                        <w:rFonts w:ascii="Times New Roman" w:eastAsia="Times New Roman" w:hAnsi="Times New Roman" w:cs="Times New Roman"/>
                                        <w:sz w:val="20"/>
                                        <w:szCs w:val="20"/>
                                      </w:rPr>
                                    </w:pPr>
                                  </w:p>
                                </w:tc>
                              </w:tr>
                            </w:tbl>
                            <w:p w14:paraId="2255F5EB" w14:textId="77777777" w:rsidR="00FE09FF" w:rsidRDefault="00FE09FF">
                              <w:pPr>
                                <w:rPr>
                                  <w:rFonts w:ascii="Times New Roman" w:eastAsia="Times New Roman" w:hAnsi="Times New Roman" w:cs="Times New Roman"/>
                                  <w:sz w:val="20"/>
                                  <w:szCs w:val="20"/>
                                </w:rPr>
                              </w:pPr>
                            </w:p>
                          </w:tc>
                        </w:tr>
                      </w:tbl>
                      <w:p w14:paraId="51927444" w14:textId="77777777" w:rsidR="00FE09FF" w:rsidRDefault="00FE09FF">
                        <w:pPr>
                          <w:jc w:val="center"/>
                          <w:rPr>
                            <w:rFonts w:ascii="Times New Roman" w:eastAsia="Times New Roman" w:hAnsi="Times New Roman" w:cs="Times New Roman"/>
                            <w:sz w:val="20"/>
                            <w:szCs w:val="20"/>
                          </w:rPr>
                        </w:pPr>
                      </w:p>
                    </w:tc>
                  </w:tr>
                </w:tbl>
                <w:p w14:paraId="17CDE2F4" w14:textId="77777777" w:rsidR="00FE09FF" w:rsidRDefault="00FE09FF"/>
                <w:tbl>
                  <w:tblPr>
                    <w:tblW w:w="5000" w:type="pct"/>
                    <w:tblCellMar>
                      <w:left w:w="0" w:type="dxa"/>
                      <w:right w:w="0" w:type="dxa"/>
                    </w:tblCellMar>
                    <w:tblLook w:val="04A0" w:firstRow="1" w:lastRow="0" w:firstColumn="1" w:lastColumn="0" w:noHBand="0" w:noVBand="1"/>
                  </w:tblPr>
                  <w:tblGrid>
                    <w:gridCol w:w="9360"/>
                  </w:tblGrid>
                  <w:tr w:rsidR="00FE09FF" w14:paraId="5FE6DEB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FE09FF" w14:paraId="35A766A6"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FE09FF" w14:paraId="1ACEB3BA" w14:textId="77777777">
                                <w:tc>
                                  <w:tcPr>
                                    <w:tcW w:w="0" w:type="auto"/>
                                    <w:tcMar>
                                      <w:top w:w="0" w:type="dxa"/>
                                      <w:left w:w="270" w:type="dxa"/>
                                      <w:bottom w:w="135" w:type="dxa"/>
                                      <w:right w:w="270" w:type="dxa"/>
                                    </w:tcMar>
                                    <w:hideMark/>
                                  </w:tcPr>
                                  <w:p w14:paraId="50885FC4" w14:textId="77777777" w:rsidR="00FE09FF" w:rsidRDefault="00FE09FF">
                                    <w:pPr>
                                      <w:spacing w:line="360" w:lineRule="auto"/>
                                      <w:rPr>
                                        <w:rFonts w:ascii="Helvetica" w:hAnsi="Helvetica" w:cs="Helvetica"/>
                                        <w:color w:val="202020"/>
                                        <w:sz w:val="24"/>
                                        <w:szCs w:val="24"/>
                                      </w:rPr>
                                    </w:pPr>
                                    <w:r>
                                      <w:rPr>
                                        <w:rStyle w:val="Strong"/>
                                        <w:rFonts w:ascii="Helvetica" w:hAnsi="Helvetica" w:cs="Helvetica"/>
                                        <w:color w:val="202020"/>
                                        <w:sz w:val="36"/>
                                        <w:szCs w:val="36"/>
                                      </w:rPr>
                                      <w:lastRenderedPageBreak/>
                                      <w:t>Texas Master Naturalists</w:t>
                                    </w:r>
                                    <w:r>
                                      <w:rPr>
                                        <w:rFonts w:ascii="Helvetica" w:hAnsi="Helvetica" w:cs="Helvetica"/>
                                        <w:color w:val="202020"/>
                                        <w:sz w:val="24"/>
                                        <w:szCs w:val="24"/>
                                      </w:rPr>
                                      <w:br/>
                                    </w:r>
                                    <w:r>
                                      <w:rPr>
                                        <w:rStyle w:val="Strong"/>
                                        <w:rFonts w:ascii="Helvetica" w:hAnsi="Helvetica" w:cs="Helvetica"/>
                                        <w:color w:val="202020"/>
                                        <w:sz w:val="24"/>
                                        <w:szCs w:val="24"/>
                                      </w:rPr>
                                      <w:t>South Texas Chapter Board of Directors and Committees - 2020</w:t>
                                    </w:r>
                                    <w:r>
                                      <w:rPr>
                                        <w:rFonts w:ascii="Helvetica" w:hAnsi="Helvetica" w:cs="Helvetica"/>
                                        <w:color w:val="202020"/>
                                        <w:sz w:val="24"/>
                                        <w:szCs w:val="24"/>
                                      </w:rPr>
                                      <w:br/>
                                      <w:t>ACCORDING TO PPP MANUAL FOR STMN. ALL COMMITTEE POSITIONS BECOME VACANT ON DEC 31 EXCEPT FOR POSITIONS DESIGNATED BY THE PPP MANUAL OR DUE TO SPECIALIZED SKILL OR KNOWLEDGE. THEREFORE, ALL ELIGIBLE MEMBERS ARE FREE TO JOIN OR LEAD ANY COMMITTEE EFFECTIVE JAN 1. SUBMIT YOUR NAME AND THE SUB-/COMMITTEE(S) WITH WHICH YOU WANT TO PARTICIPATE OR LEAD TO ANY ELECTED OFFICER, CAROL KREPEL (PPP) OR CHAD HUCKABEE (NEWSLETTER)</w:t>
                                    </w:r>
                                    <w:r>
                                      <w:rPr>
                                        <w:rStyle w:val="Strong"/>
                                        <w:rFonts w:ascii="Helvetica" w:hAnsi="Helvetica" w:cs="Helvetica"/>
                                        <w:color w:val="202020"/>
                                        <w:sz w:val="24"/>
                                        <w:szCs w:val="24"/>
                                      </w:rPr>
                                      <w:t>. *</w:t>
                                    </w:r>
                                    <w:r>
                                      <w:rPr>
                                        <w:rFonts w:ascii="Helvetica" w:hAnsi="Helvetica" w:cs="Helvetica"/>
                                        <w:color w:val="202020"/>
                                        <w:sz w:val="24"/>
                                        <w:szCs w:val="24"/>
                                      </w:rPr>
                                      <w:t>Committee Chairs are appointed by the President for a term of one calendar year, with the consent of the Board of Directors.</w:t>
                                    </w:r>
                                    <w:r>
                                      <w:rPr>
                                        <w:rFonts w:ascii="Helvetica" w:hAnsi="Helvetica" w:cs="Helvetica"/>
                                        <w:color w:val="202020"/>
                                        <w:sz w:val="24"/>
                                        <w:szCs w:val="24"/>
                                      </w:rPr>
                                      <w:br/>
                                    </w:r>
                                    <w:r>
                                      <w:rPr>
                                        <w:rFonts w:ascii="Helvetica" w:hAnsi="Helvetica" w:cs="Helvetica"/>
                                        <w:color w:val="FF0000"/>
                                        <w:sz w:val="24"/>
                                        <w:szCs w:val="24"/>
                                      </w:rPr>
                                      <w:t>Get involved! Learn and participate in chapter governance.  It is easier on everyone when there is full participation</w:t>
                                    </w:r>
                                    <w:r>
                                      <w:rPr>
                                        <w:rFonts w:ascii="Helvetica" w:hAnsi="Helvetica" w:cs="Helvetica"/>
                                        <w:color w:val="202020"/>
                                        <w:sz w:val="24"/>
                                        <w:szCs w:val="24"/>
                                      </w:rPr>
                                      <w:t>. </w:t>
                                    </w:r>
                                    <w:r>
                                      <w:rPr>
                                        <w:rFonts w:ascii="Helvetica" w:hAnsi="Helvetica" w:cs="Helvetica"/>
                                        <w:color w:val="FF0000"/>
                                        <w:sz w:val="24"/>
                                        <w:szCs w:val="24"/>
                                      </w:rPr>
                                      <w:t xml:space="preserve"> If you would like to join a committee or subcommittee, contact Chuck Blend, Chapter Vice-President.</w:t>
                                    </w:r>
                                    <w:r>
                                      <w:rPr>
                                        <w:rFonts w:ascii="Helvetica" w:hAnsi="Helvetica" w:cs="Helvetica"/>
                                        <w:color w:val="202020"/>
                                        <w:sz w:val="24"/>
                                        <w:szCs w:val="24"/>
                                      </w:rPr>
                                      <w:br/>
                                    </w:r>
                                    <w:r>
                                      <w:rPr>
                                        <w:rFonts w:ascii="Helvetica" w:hAnsi="Helvetica" w:cs="Helvetica"/>
                                        <w:color w:val="202020"/>
                                        <w:sz w:val="24"/>
                                        <w:szCs w:val="24"/>
                                      </w:rPr>
                                      <w:br/>
                                    </w:r>
                                    <w:r>
                                      <w:rPr>
                                        <w:rStyle w:val="Strong"/>
                                        <w:rFonts w:ascii="Helvetica" w:hAnsi="Helvetica" w:cs="Helvetica"/>
                                        <w:color w:val="202020"/>
                                        <w:sz w:val="24"/>
                                        <w:szCs w:val="24"/>
                                        <w:u w:val="single"/>
                                      </w:rPr>
                                      <w:t>Executive Board (5 members)</w:t>
                                    </w:r>
                                    <w:r>
                                      <w:rPr>
                                        <w:rFonts w:ascii="Helvetica" w:hAnsi="Helvetica" w:cs="Helvetica"/>
                                        <w:color w:val="202020"/>
                                        <w:sz w:val="24"/>
                                        <w:szCs w:val="24"/>
                                      </w:rPr>
                                      <w:t xml:space="preserve">:                                     </w:t>
                                    </w:r>
                                    <w:r>
                                      <w:rPr>
                                        <w:rFonts w:ascii="Helvetica" w:hAnsi="Helvetica" w:cs="Helvetica"/>
                                        <w:color w:val="202020"/>
                                        <w:sz w:val="24"/>
                                        <w:szCs w:val="24"/>
                                        <w:u w:val="single"/>
                                      </w:rPr>
                                      <w:t>Additional Posts</w:t>
                                    </w:r>
                                    <w:r>
                                      <w:rPr>
                                        <w:rFonts w:ascii="Helvetica" w:hAnsi="Helvetica" w:cs="Helvetica"/>
                                        <w:color w:val="202020"/>
                                        <w:sz w:val="24"/>
                                        <w:szCs w:val="24"/>
                                      </w:rPr>
                                      <w:t>:</w:t>
                                    </w:r>
                                    <w:r>
                                      <w:rPr>
                                        <w:rFonts w:ascii="Helvetica" w:hAnsi="Helvetica" w:cs="Helvetica"/>
                                        <w:color w:val="202020"/>
                                        <w:sz w:val="24"/>
                                        <w:szCs w:val="24"/>
                                      </w:rPr>
                                      <w:br/>
                                      <w:t>President                                      Bibi Dalrymple          Intern Class Representative    Leslie Hoekstra</w:t>
                                    </w:r>
                                    <w:r>
                                      <w:rPr>
                                        <w:rFonts w:ascii="Helvetica" w:hAnsi="Helvetica" w:cs="Helvetica"/>
                                        <w:color w:val="202020"/>
                                        <w:sz w:val="24"/>
                                        <w:szCs w:val="24"/>
                                      </w:rPr>
                                      <w:br/>
                                      <w:t>Vice President                              Chuck Blend             VMS Admin 1/Hours Keeper         Cindy Frank</w:t>
                                    </w:r>
                                    <w:r>
                                      <w:rPr>
                                        <w:rFonts w:ascii="Helvetica" w:hAnsi="Helvetica" w:cs="Helvetica"/>
                                        <w:color w:val="202020"/>
                                        <w:sz w:val="24"/>
                                        <w:szCs w:val="24"/>
                                      </w:rPr>
                                      <w:br/>
                                      <w:t>Treasurer                                     Rosemary Plank        VMS Admin 2                          Chad Huckabee</w:t>
                                    </w:r>
                                    <w:r>
                                      <w:rPr>
                                        <w:rFonts w:ascii="Helvetica" w:hAnsi="Helvetica" w:cs="Helvetica"/>
                                        <w:color w:val="202020"/>
                                        <w:sz w:val="24"/>
                                        <w:szCs w:val="24"/>
                                      </w:rPr>
                                      <w:br/>
                                      <w:t>Secretary                                     Justin Quintanilla       Ex Officios/Advisors (2)      Paul Silva (TPWD)</w:t>
                                    </w:r>
                                    <w:r>
                                      <w:rPr>
                                        <w:rFonts w:ascii="Helvetica" w:hAnsi="Helvetica" w:cs="Helvetica"/>
                                        <w:color w:val="202020"/>
                                        <w:sz w:val="24"/>
                                        <w:szCs w:val="24"/>
                                      </w:rPr>
                                      <w:br/>
                                      <w:t>Immediate Past President            Blyth Swartsfager                          Kevin Gibbs (AgriLife Extension)</w:t>
                                    </w:r>
                                    <w:r>
                                      <w:rPr>
                                        <w:rFonts w:ascii="Helvetica" w:hAnsi="Helvetica" w:cs="Helvetica"/>
                                        <w:color w:val="202020"/>
                                        <w:sz w:val="24"/>
                                        <w:szCs w:val="24"/>
                                      </w:rPr>
                                      <w:br/>
                                      <w:t> </w:t>
                                    </w:r>
                                    <w:r>
                                      <w:rPr>
                                        <w:rFonts w:ascii="Helvetica" w:hAnsi="Helvetica" w:cs="Helvetica"/>
                                        <w:color w:val="202020"/>
                                        <w:sz w:val="24"/>
                                        <w:szCs w:val="24"/>
                                      </w:rPr>
                                      <w:br/>
                                    </w:r>
                                    <w:r>
                                      <w:rPr>
                                        <w:rStyle w:val="Strong"/>
                                        <w:rFonts w:ascii="Helvetica" w:hAnsi="Helvetica" w:cs="Helvetica"/>
                                        <w:color w:val="202020"/>
                                        <w:sz w:val="24"/>
                                        <w:szCs w:val="24"/>
                                        <w:u w:val="single"/>
                                      </w:rPr>
                                      <w:t>Committees (6)</w:t>
                                    </w:r>
                                    <w:r>
                                      <w:rPr>
                                        <w:rStyle w:val="Strong"/>
                                        <w:rFonts w:ascii="Helvetica" w:hAnsi="Helvetica" w:cs="Helvetica"/>
                                        <w:color w:val="202020"/>
                                        <w:sz w:val="24"/>
                                        <w:szCs w:val="24"/>
                                      </w:rPr>
                                      <w:t>:</w:t>
                                    </w:r>
                                    <w:r>
                                      <w:rPr>
                                        <w:rFonts w:ascii="Helvetica" w:hAnsi="Helvetica" w:cs="Helvetica"/>
                                        <w:color w:val="202020"/>
                                        <w:sz w:val="24"/>
                                        <w:szCs w:val="24"/>
                                      </w:rPr>
                                      <w:br/>
                                    </w:r>
                                    <w:r>
                                      <w:rPr>
                                        <w:rFonts w:ascii="Helvetica" w:hAnsi="Helvetica" w:cs="Helvetica"/>
                                        <w:color w:val="202020"/>
                                        <w:sz w:val="24"/>
                                        <w:szCs w:val="24"/>
                                      </w:rPr>
                                      <w:br/>
                                    </w:r>
                                    <w:r>
                                      <w:rPr>
                                        <w:rFonts w:ascii="Helvetica" w:hAnsi="Helvetica" w:cs="Helvetica"/>
                                        <w:color w:val="202020"/>
                                        <w:sz w:val="24"/>
                                        <w:szCs w:val="24"/>
                                        <w:u w:val="single"/>
                                      </w:rPr>
                                      <w:lastRenderedPageBreak/>
                                      <w:t>Education Committee</w:t>
                                    </w:r>
                                    <w:r>
                                      <w:rPr>
                                        <w:rFonts w:ascii="Helvetica" w:hAnsi="Helvetica" w:cs="Helvetica"/>
                                        <w:color w:val="202020"/>
                                        <w:sz w:val="24"/>
                                        <w:szCs w:val="24"/>
                                      </w:rPr>
                                      <w:t xml:space="preserve">                  _______________ </w:t>
                                    </w:r>
                                    <w:r>
                                      <w:rPr>
                                        <w:rStyle w:val="Strong"/>
                                        <w:rFonts w:ascii="Helvetica" w:hAnsi="Helvetica" w:cs="Helvetica"/>
                                        <w:color w:val="202020"/>
                                        <w:sz w:val="24"/>
                                        <w:szCs w:val="24"/>
                                      </w:rPr>
                                      <w:t>(Chair)</w:t>
                                    </w:r>
                                    <w:r>
                                      <w:rPr>
                                        <w:rFonts w:ascii="Helvetica" w:hAnsi="Helvetica" w:cs="Helvetica"/>
                                        <w:color w:val="202020"/>
                                        <w:sz w:val="24"/>
                                        <w:szCs w:val="24"/>
                                      </w:rPr>
                                      <w:br/>
                                    </w:r>
                                    <w:r>
                                      <w:rPr>
                                        <w:rFonts w:ascii="Helvetica" w:hAnsi="Helvetica" w:cs="Helvetica"/>
                                        <w:color w:val="202020"/>
                                        <w:sz w:val="24"/>
                                        <w:szCs w:val="24"/>
                                      </w:rPr>
                                      <w:br/>
                                      <w:t xml:space="preserve">      - Initial Training Subcommittee       Phil Woods </w:t>
                                    </w:r>
                                    <w:r>
                                      <w:rPr>
                                        <w:rStyle w:val="Strong"/>
                                        <w:rFonts w:ascii="Helvetica" w:hAnsi="Helvetica" w:cs="Helvetica"/>
                                        <w:color w:val="202020"/>
                                        <w:sz w:val="24"/>
                                        <w:szCs w:val="24"/>
                                      </w:rPr>
                                      <w:t>(Chair)</w:t>
                                    </w:r>
                                    <w:r>
                                      <w:rPr>
                                        <w:rFonts w:ascii="Helvetica" w:hAnsi="Helvetica" w:cs="Helvetica"/>
                                        <w:color w:val="202020"/>
                                        <w:sz w:val="24"/>
                                        <w:szCs w:val="24"/>
                                      </w:rPr>
                                      <w:t>, Justin Quintanilla, Randy &amp; Dawn Bissell</w:t>
                                    </w:r>
                                    <w:r>
                                      <w:rPr>
                                        <w:rFonts w:ascii="Helvetica" w:hAnsi="Helvetica" w:cs="Helvetica"/>
                                        <w:color w:val="202020"/>
                                        <w:sz w:val="24"/>
                                        <w:szCs w:val="24"/>
                                      </w:rPr>
                                      <w:br/>
                                    </w:r>
                                    <w:r>
                                      <w:rPr>
                                        <w:rFonts w:ascii="Helvetica" w:hAnsi="Helvetica" w:cs="Helvetica"/>
                                        <w:color w:val="202020"/>
                                        <w:sz w:val="24"/>
                                        <w:szCs w:val="24"/>
                                      </w:rPr>
                                      <w:br/>
                                      <w:t>      - Advanced Training Subcommittee     Chad Huckabee</w:t>
                                    </w:r>
                                    <w:r>
                                      <w:rPr>
                                        <w:rStyle w:val="Strong"/>
                                        <w:rFonts w:ascii="Helvetica" w:hAnsi="Helvetica" w:cs="Helvetica"/>
                                        <w:color w:val="202020"/>
                                        <w:sz w:val="24"/>
                                        <w:szCs w:val="24"/>
                                      </w:rPr>
                                      <w:t>(Chair)</w:t>
                                    </w:r>
                                    <w:r>
                                      <w:rPr>
                                        <w:rFonts w:ascii="Helvetica" w:hAnsi="Helvetica" w:cs="Helvetica"/>
                                        <w:color w:val="202020"/>
                                        <w:sz w:val="24"/>
                                        <w:szCs w:val="24"/>
                                      </w:rPr>
                                      <w:t>, Kim Ogden, Lilian Bass, Brenda         Weathered, Art Siebert      </w:t>
                                    </w:r>
                                    <w:r>
                                      <w:rPr>
                                        <w:rFonts w:ascii="Helvetica" w:hAnsi="Helvetica" w:cs="Helvetica"/>
                                        <w:color w:val="202020"/>
                                        <w:sz w:val="24"/>
                                        <w:szCs w:val="24"/>
                                      </w:rPr>
                                      <w:br/>
                                    </w:r>
                                    <w:r>
                                      <w:rPr>
                                        <w:rFonts w:ascii="Helvetica" w:hAnsi="Helvetica" w:cs="Helvetica"/>
                                        <w:color w:val="202020"/>
                                        <w:sz w:val="24"/>
                                        <w:szCs w:val="24"/>
                                      </w:rPr>
                                      <w:br/>
                                      <w:t>      - Advanced Training Approval Subcommittee     Grace Lopez, ______________, _____________</w:t>
                                    </w:r>
                                    <w:r>
                                      <w:rPr>
                                        <w:rFonts w:ascii="Helvetica" w:hAnsi="Helvetica" w:cs="Helvetica"/>
                                        <w:color w:val="202020"/>
                                        <w:sz w:val="24"/>
                                        <w:szCs w:val="24"/>
                                      </w:rPr>
                                      <w:br/>
                                      <w:t> </w:t>
                                    </w:r>
                                    <w:r>
                                      <w:rPr>
                                        <w:rFonts w:ascii="Helvetica" w:hAnsi="Helvetica" w:cs="Helvetica"/>
                                        <w:color w:val="202020"/>
                                        <w:sz w:val="24"/>
                                        <w:szCs w:val="24"/>
                                      </w:rPr>
                                      <w:br/>
                                    </w:r>
                                    <w:r>
                                      <w:rPr>
                                        <w:rFonts w:ascii="Helvetica" w:hAnsi="Helvetica" w:cs="Helvetica"/>
                                        <w:color w:val="202020"/>
                                        <w:sz w:val="24"/>
                                        <w:szCs w:val="24"/>
                                        <w:u w:val="single"/>
                                      </w:rPr>
                                      <w:t>Finance Committee</w:t>
                                    </w:r>
                                    <w:r>
                                      <w:rPr>
                                        <w:rFonts w:ascii="Helvetica" w:hAnsi="Helvetica" w:cs="Helvetica"/>
                                        <w:color w:val="202020"/>
                                        <w:sz w:val="24"/>
                                        <w:szCs w:val="24"/>
                                      </w:rPr>
                                      <w:t xml:space="preserve">                  Rosemary Plank </w:t>
                                    </w:r>
                                    <w:r>
                                      <w:rPr>
                                        <w:rStyle w:val="Strong"/>
                                        <w:rFonts w:ascii="Helvetica" w:hAnsi="Helvetica" w:cs="Helvetica"/>
                                        <w:color w:val="202020"/>
                                        <w:sz w:val="24"/>
                                        <w:szCs w:val="24"/>
                                      </w:rPr>
                                      <w:t>(Chair)</w:t>
                                    </w:r>
                                    <w:r>
                                      <w:rPr>
                                        <w:rFonts w:ascii="Helvetica" w:hAnsi="Helvetica" w:cs="Helvetica"/>
                                        <w:color w:val="202020"/>
                                        <w:sz w:val="24"/>
                                        <w:szCs w:val="24"/>
                                      </w:rPr>
                                      <w:t>, Cindy Frank, Art Siebert</w:t>
                                    </w:r>
                                    <w:r>
                                      <w:rPr>
                                        <w:rFonts w:ascii="Helvetica" w:hAnsi="Helvetica" w:cs="Helvetica"/>
                                        <w:color w:val="202020"/>
                                        <w:sz w:val="24"/>
                                        <w:szCs w:val="24"/>
                                      </w:rPr>
                                      <w:br/>
                                      <w:t>(Budgeting &amp; Audit)</w:t>
                                    </w:r>
                                    <w:r>
                                      <w:rPr>
                                        <w:rFonts w:ascii="Helvetica" w:hAnsi="Helvetica" w:cs="Helvetica"/>
                                        <w:color w:val="202020"/>
                                        <w:sz w:val="24"/>
                                        <w:szCs w:val="24"/>
                                      </w:rPr>
                                      <w:br/>
                                      <w:t> </w:t>
                                    </w:r>
                                    <w:r>
                                      <w:rPr>
                                        <w:rFonts w:ascii="Helvetica" w:hAnsi="Helvetica" w:cs="Helvetica"/>
                                        <w:color w:val="202020"/>
                                        <w:sz w:val="24"/>
                                        <w:szCs w:val="24"/>
                                      </w:rPr>
                                      <w:br/>
                                    </w:r>
                                    <w:r>
                                      <w:rPr>
                                        <w:rFonts w:ascii="Helvetica" w:hAnsi="Helvetica" w:cs="Helvetica"/>
                                        <w:color w:val="202020"/>
                                        <w:sz w:val="24"/>
                                        <w:szCs w:val="24"/>
                                        <w:u w:val="single"/>
                                      </w:rPr>
                                      <w:t>Historian/Archivist Committee</w:t>
                                    </w:r>
                                    <w:r>
                                      <w:rPr>
                                        <w:rFonts w:ascii="Helvetica" w:hAnsi="Helvetica" w:cs="Helvetica"/>
                                        <w:color w:val="202020"/>
                                        <w:sz w:val="24"/>
                                        <w:szCs w:val="24"/>
                                      </w:rPr>
                                      <w:t xml:space="preserve">      Chad Huckabee </w:t>
                                    </w:r>
                                    <w:r>
                                      <w:rPr>
                                        <w:rStyle w:val="Strong"/>
                                        <w:rFonts w:ascii="Helvetica" w:hAnsi="Helvetica" w:cs="Helvetica"/>
                                        <w:color w:val="202020"/>
                                        <w:sz w:val="24"/>
                                        <w:szCs w:val="24"/>
                                      </w:rPr>
                                      <w:t>(Chair)</w:t>
                                    </w:r>
                                    <w:r>
                                      <w:rPr>
                                        <w:rFonts w:ascii="Helvetica" w:hAnsi="Helvetica" w:cs="Helvetica"/>
                                        <w:color w:val="202020"/>
                                        <w:sz w:val="24"/>
                                        <w:szCs w:val="24"/>
                                      </w:rPr>
                                      <w:t>, Michelle Alvarez, _____________</w:t>
                                    </w:r>
                                    <w:r>
                                      <w:rPr>
                                        <w:rFonts w:ascii="Helvetica" w:hAnsi="Helvetica" w:cs="Helvetica"/>
                                        <w:color w:val="202020"/>
                                        <w:sz w:val="24"/>
                                        <w:szCs w:val="24"/>
                                      </w:rPr>
                                      <w:br/>
                                    </w:r>
                                    <w:r>
                                      <w:rPr>
                                        <w:rFonts w:ascii="Helvetica" w:hAnsi="Helvetica" w:cs="Helvetica"/>
                                        <w:color w:val="202020"/>
                                        <w:sz w:val="24"/>
                                        <w:szCs w:val="24"/>
                                      </w:rPr>
                                      <w:br/>
                                    </w:r>
                                    <w:r>
                                      <w:rPr>
                                        <w:rFonts w:ascii="Helvetica" w:hAnsi="Helvetica" w:cs="Helvetica"/>
                                        <w:color w:val="202020"/>
                                        <w:sz w:val="24"/>
                                        <w:szCs w:val="24"/>
                                        <w:u w:val="single"/>
                                      </w:rPr>
                                      <w:t>Membership Committee</w:t>
                                    </w:r>
                                    <w:r>
                                      <w:rPr>
                                        <w:rFonts w:ascii="Helvetica" w:hAnsi="Helvetica" w:cs="Helvetica"/>
                                        <w:color w:val="202020"/>
                                        <w:sz w:val="24"/>
                                        <w:szCs w:val="24"/>
                                      </w:rPr>
                                      <w:t xml:space="preserve">              Carol Krepel </w:t>
                                    </w:r>
                                    <w:r>
                                      <w:rPr>
                                        <w:rStyle w:val="Strong"/>
                                        <w:rFonts w:ascii="Helvetica" w:hAnsi="Helvetica" w:cs="Helvetica"/>
                                        <w:color w:val="202020"/>
                                        <w:sz w:val="24"/>
                                        <w:szCs w:val="24"/>
                                      </w:rPr>
                                      <w:t>(Chair)</w:t>
                                    </w:r>
                                    <w:r>
                                      <w:rPr>
                                        <w:rFonts w:ascii="Helvetica" w:hAnsi="Helvetica" w:cs="Helvetica"/>
                                        <w:color w:val="202020"/>
                                        <w:sz w:val="24"/>
                                        <w:szCs w:val="24"/>
                                      </w:rPr>
                                      <w:t>, Chad Huckabee, ________________</w:t>
                                    </w:r>
                                    <w:r>
                                      <w:rPr>
                                        <w:rFonts w:ascii="Helvetica" w:hAnsi="Helvetica" w:cs="Helvetica"/>
                                        <w:color w:val="202020"/>
                                        <w:sz w:val="24"/>
                                        <w:szCs w:val="24"/>
                                      </w:rPr>
                                      <w:br/>
                                    </w:r>
                                    <w:r>
                                      <w:rPr>
                                        <w:rFonts w:ascii="Helvetica" w:hAnsi="Helvetica" w:cs="Helvetica"/>
                                        <w:color w:val="202020"/>
                                        <w:sz w:val="24"/>
                                        <w:szCs w:val="24"/>
                                      </w:rPr>
                                      <w:br/>
                                      <w:t xml:space="preserve">       - Mentoring Subcommittee       ________________ </w:t>
                                    </w:r>
                                    <w:r>
                                      <w:rPr>
                                        <w:rStyle w:val="Strong"/>
                                        <w:rFonts w:ascii="Helvetica" w:hAnsi="Helvetica" w:cs="Helvetica"/>
                                        <w:color w:val="202020"/>
                                        <w:sz w:val="24"/>
                                        <w:szCs w:val="24"/>
                                      </w:rPr>
                                      <w:t>(Chair)</w:t>
                                    </w:r>
                                    <w:r>
                                      <w:rPr>
                                        <w:rFonts w:ascii="Helvetica" w:hAnsi="Helvetica" w:cs="Helvetica"/>
                                        <w:color w:val="202020"/>
                                        <w:sz w:val="24"/>
                                        <w:szCs w:val="24"/>
                                      </w:rPr>
                                      <w:t>, _____________, _______________</w:t>
                                    </w:r>
                                    <w:r>
                                      <w:rPr>
                                        <w:rFonts w:ascii="Helvetica" w:hAnsi="Helvetica" w:cs="Helvetica"/>
                                        <w:color w:val="202020"/>
                                        <w:sz w:val="24"/>
                                        <w:szCs w:val="24"/>
                                      </w:rPr>
                                      <w:br/>
                                      <w:t> </w:t>
                                    </w:r>
                                    <w:r>
                                      <w:rPr>
                                        <w:rFonts w:ascii="Helvetica" w:hAnsi="Helvetica" w:cs="Helvetica"/>
                                        <w:color w:val="202020"/>
                                        <w:sz w:val="24"/>
                                        <w:szCs w:val="24"/>
                                      </w:rPr>
                                      <w:br/>
                                      <w:t xml:space="preserve">       - Hospitality Subcommittee      Christy Blend </w:t>
                                    </w:r>
                                    <w:r>
                                      <w:rPr>
                                        <w:rStyle w:val="Strong"/>
                                        <w:rFonts w:ascii="Helvetica" w:hAnsi="Helvetica" w:cs="Helvetica"/>
                                        <w:color w:val="202020"/>
                                        <w:sz w:val="24"/>
                                        <w:szCs w:val="24"/>
                                      </w:rPr>
                                      <w:t>(Chair)</w:t>
                                    </w:r>
                                    <w:r>
                                      <w:rPr>
                                        <w:rFonts w:ascii="Helvetica" w:hAnsi="Helvetica" w:cs="Helvetica"/>
                                        <w:color w:val="202020"/>
                                        <w:sz w:val="24"/>
                                        <w:szCs w:val="24"/>
                                      </w:rPr>
                                      <w:t>, _________________</w:t>
                                    </w:r>
                                    <w:r>
                                      <w:rPr>
                                        <w:rFonts w:ascii="Helvetica" w:hAnsi="Helvetica" w:cs="Helvetica"/>
                                        <w:color w:val="202020"/>
                                        <w:sz w:val="24"/>
                                        <w:szCs w:val="24"/>
                                      </w:rPr>
                                      <w:br/>
                                      <w:t> </w:t>
                                    </w:r>
                                    <w:r>
                                      <w:rPr>
                                        <w:rFonts w:ascii="Helvetica" w:hAnsi="Helvetica" w:cs="Helvetica"/>
                                        <w:color w:val="202020"/>
                                        <w:sz w:val="24"/>
                                        <w:szCs w:val="24"/>
                                      </w:rPr>
                                      <w:br/>
                                      <w:t xml:space="preserve">       - Publicity Subcommittee         Jen McCollough </w:t>
                                    </w:r>
                                    <w:r>
                                      <w:rPr>
                                        <w:rStyle w:val="Strong"/>
                                        <w:rFonts w:ascii="Helvetica" w:hAnsi="Helvetica" w:cs="Helvetica"/>
                                        <w:color w:val="202020"/>
                                        <w:sz w:val="24"/>
                                        <w:szCs w:val="24"/>
                                      </w:rPr>
                                      <w:t>(Chair)</w:t>
                                    </w:r>
                                    <w:r>
                                      <w:rPr>
                                        <w:rFonts w:ascii="Helvetica" w:hAnsi="Helvetica" w:cs="Helvetica"/>
                                        <w:color w:val="202020"/>
                                        <w:sz w:val="24"/>
                                        <w:szCs w:val="24"/>
                                      </w:rPr>
                                      <w:t>, ________________, ____________</w:t>
                                    </w:r>
                                    <w:r>
                                      <w:rPr>
                                        <w:rFonts w:ascii="Helvetica" w:hAnsi="Helvetica" w:cs="Helvetica"/>
                                        <w:color w:val="202020"/>
                                        <w:sz w:val="24"/>
                                        <w:szCs w:val="24"/>
                                      </w:rPr>
                                      <w:br/>
                                    </w:r>
                                    <w:r>
                                      <w:rPr>
                                        <w:rFonts w:ascii="Helvetica" w:hAnsi="Helvetica" w:cs="Helvetica"/>
                                        <w:color w:val="202020"/>
                                        <w:sz w:val="24"/>
                                        <w:szCs w:val="24"/>
                                      </w:rPr>
                                      <w:br/>
                                    </w:r>
                                    <w:r>
                                      <w:rPr>
                                        <w:rFonts w:ascii="Helvetica" w:hAnsi="Helvetica" w:cs="Helvetica"/>
                                        <w:color w:val="202020"/>
                                        <w:sz w:val="24"/>
                                        <w:szCs w:val="24"/>
                                        <w:u w:val="single"/>
                                      </w:rPr>
                                      <w:t>Outreach/Communication Committee</w:t>
                                    </w:r>
                                    <w:r>
                                      <w:rPr>
                                        <w:rFonts w:ascii="Helvetica" w:hAnsi="Helvetica" w:cs="Helvetica"/>
                                        <w:color w:val="202020"/>
                                        <w:sz w:val="24"/>
                                        <w:szCs w:val="24"/>
                                      </w:rPr>
                                      <w:t xml:space="preserve">      __________________ </w:t>
                                    </w:r>
                                    <w:r>
                                      <w:rPr>
                                        <w:rStyle w:val="Strong"/>
                                        <w:rFonts w:ascii="Helvetica" w:hAnsi="Helvetica" w:cs="Helvetica"/>
                                        <w:color w:val="202020"/>
                                        <w:sz w:val="24"/>
                                        <w:szCs w:val="24"/>
                                      </w:rPr>
                                      <w:t>(Chair)</w:t>
                                    </w:r>
                                    <w:r>
                                      <w:rPr>
                                        <w:rFonts w:ascii="Helvetica" w:hAnsi="Helvetica" w:cs="Helvetica"/>
                                        <w:color w:val="202020"/>
                                        <w:sz w:val="24"/>
                                        <w:szCs w:val="24"/>
                                      </w:rPr>
                                      <w:br/>
                                    </w:r>
                                    <w:r>
                                      <w:rPr>
                                        <w:rFonts w:ascii="Helvetica" w:hAnsi="Helvetica" w:cs="Helvetica"/>
                                        <w:color w:val="202020"/>
                                        <w:sz w:val="24"/>
                                        <w:szCs w:val="24"/>
                                      </w:rPr>
                                      <w:br/>
                                    </w:r>
                                    <w:r>
                                      <w:rPr>
                                        <w:rFonts w:ascii="Helvetica" w:hAnsi="Helvetica" w:cs="Helvetica"/>
                                        <w:color w:val="202020"/>
                                        <w:sz w:val="24"/>
                                        <w:szCs w:val="24"/>
                                      </w:rPr>
                                      <w:lastRenderedPageBreak/>
                                      <w:t xml:space="preserve">      - Chapter Projects Subcommittee    Adel Casiano </w:t>
                                    </w:r>
                                    <w:r>
                                      <w:rPr>
                                        <w:rStyle w:val="Strong"/>
                                        <w:rFonts w:ascii="Helvetica" w:hAnsi="Helvetica" w:cs="Helvetica"/>
                                        <w:color w:val="202020"/>
                                        <w:sz w:val="24"/>
                                        <w:szCs w:val="24"/>
                                      </w:rPr>
                                      <w:t>(Chair)</w:t>
                                    </w:r>
                                    <w:r>
                                      <w:rPr>
                                        <w:rFonts w:ascii="Helvetica" w:hAnsi="Helvetica" w:cs="Helvetica"/>
                                        <w:color w:val="202020"/>
                                        <w:sz w:val="24"/>
                                        <w:szCs w:val="24"/>
                                      </w:rPr>
                                      <w:t>, Rosemary Plank, Justin Quintanilla, Grace Lopez</w:t>
                                    </w:r>
                                    <w:r>
                                      <w:rPr>
                                        <w:rFonts w:ascii="Helvetica" w:hAnsi="Helvetica" w:cs="Helvetica"/>
                                        <w:color w:val="202020"/>
                                        <w:sz w:val="24"/>
                                        <w:szCs w:val="24"/>
                                      </w:rPr>
                                      <w:br/>
                                    </w:r>
                                    <w:r>
                                      <w:rPr>
                                        <w:rFonts w:ascii="Helvetica" w:hAnsi="Helvetica" w:cs="Helvetica"/>
                                        <w:color w:val="202020"/>
                                        <w:sz w:val="24"/>
                                        <w:szCs w:val="24"/>
                                      </w:rPr>
                                      <w:br/>
                                      <w:t>      - Webmaster/Website Coord. Subcommittee   Ruth Ramos, _____________, ________________</w:t>
                                    </w:r>
                                    <w:r>
                                      <w:rPr>
                                        <w:rFonts w:ascii="Helvetica" w:hAnsi="Helvetica" w:cs="Helvetica"/>
                                        <w:color w:val="202020"/>
                                        <w:sz w:val="24"/>
                                        <w:szCs w:val="24"/>
                                      </w:rPr>
                                      <w:br/>
                                    </w:r>
                                    <w:r>
                                      <w:rPr>
                                        <w:rFonts w:ascii="Helvetica" w:hAnsi="Helvetica" w:cs="Helvetica"/>
                                        <w:color w:val="202020"/>
                                        <w:sz w:val="24"/>
                                        <w:szCs w:val="24"/>
                                      </w:rPr>
                                      <w:br/>
                                      <w:t>      - Facebook Subcommittee                               Justin Quintanilla, Randy Bissell, _______________</w:t>
                                    </w:r>
                                    <w:r>
                                      <w:rPr>
                                        <w:rFonts w:ascii="Helvetica" w:hAnsi="Helvetica" w:cs="Helvetica"/>
                                        <w:color w:val="202020"/>
                                        <w:sz w:val="24"/>
                                        <w:szCs w:val="24"/>
                                      </w:rPr>
                                      <w:br/>
                                    </w:r>
                                    <w:r>
                                      <w:rPr>
                                        <w:rFonts w:ascii="Helvetica" w:hAnsi="Helvetica" w:cs="Helvetica"/>
                                        <w:color w:val="202020"/>
                                        <w:sz w:val="24"/>
                                        <w:szCs w:val="24"/>
                                      </w:rPr>
                                      <w:br/>
                                      <w:t>      - Newsletter Subcommittee                              Chad Huckabee, Cindy Frank, Carol Krepel</w:t>
                                    </w:r>
                                    <w:r>
                                      <w:rPr>
                                        <w:rFonts w:ascii="Helvetica" w:hAnsi="Helvetica" w:cs="Helvetica"/>
                                        <w:color w:val="202020"/>
                                        <w:sz w:val="24"/>
                                        <w:szCs w:val="24"/>
                                      </w:rPr>
                                      <w:br/>
                                      <w:t> </w:t>
                                    </w:r>
                                    <w:r>
                                      <w:rPr>
                                        <w:rFonts w:ascii="Helvetica" w:hAnsi="Helvetica" w:cs="Helvetica"/>
                                        <w:color w:val="202020"/>
                                        <w:sz w:val="24"/>
                                        <w:szCs w:val="24"/>
                                      </w:rPr>
                                      <w:br/>
                                    </w:r>
                                    <w:r>
                                      <w:rPr>
                                        <w:rFonts w:ascii="Helvetica" w:hAnsi="Helvetica" w:cs="Helvetica"/>
                                        <w:color w:val="202020"/>
                                        <w:sz w:val="24"/>
                                        <w:szCs w:val="24"/>
                                        <w:u w:val="single"/>
                                      </w:rPr>
                                      <w:t>PPP Committee</w:t>
                                    </w:r>
                                    <w:r>
                                      <w:rPr>
                                        <w:rFonts w:ascii="Helvetica" w:hAnsi="Helvetica" w:cs="Helvetica"/>
                                        <w:color w:val="202020"/>
                                        <w:sz w:val="24"/>
                                        <w:szCs w:val="24"/>
                                      </w:rPr>
                                      <w:t xml:space="preserve">                          Chuck Blend </w:t>
                                    </w:r>
                                    <w:r>
                                      <w:rPr>
                                        <w:rStyle w:val="Strong"/>
                                        <w:rFonts w:ascii="Helvetica" w:hAnsi="Helvetica" w:cs="Helvetica"/>
                                        <w:color w:val="202020"/>
                                        <w:sz w:val="24"/>
                                        <w:szCs w:val="24"/>
                                      </w:rPr>
                                      <w:t>(Chair)</w:t>
                                    </w:r>
                                    <w:r>
                                      <w:rPr>
                                        <w:rFonts w:ascii="Helvetica" w:hAnsi="Helvetica" w:cs="Helvetica"/>
                                        <w:color w:val="202020"/>
                                        <w:sz w:val="24"/>
                                        <w:szCs w:val="24"/>
                                      </w:rPr>
                                      <w:t>, Cindy Frank, Ruth Ramos, Rosemary Plank,</w:t>
                                    </w:r>
                                    <w:r>
                                      <w:rPr>
                                        <w:rFonts w:ascii="Helvetica" w:hAnsi="Helvetica" w:cs="Helvetica"/>
                                        <w:color w:val="202020"/>
                                        <w:sz w:val="24"/>
                                        <w:szCs w:val="24"/>
                                      </w:rPr>
                                      <w:br/>
                                      <w:t>(Operations/Bylaws)                    Art Seibert, Carol Krepel</w:t>
                                    </w:r>
                                    <w:r>
                                      <w:rPr>
                                        <w:rFonts w:ascii="Helvetica" w:hAnsi="Helvetica" w:cs="Helvetica"/>
                                        <w:color w:val="202020"/>
                                        <w:sz w:val="24"/>
                                        <w:szCs w:val="24"/>
                                      </w:rPr>
                                      <w:br/>
                                      <w:t>                                                                              </w:t>
                                    </w:r>
                                  </w:p>
                                </w:tc>
                              </w:tr>
                            </w:tbl>
                            <w:p w14:paraId="06D1B207" w14:textId="77777777" w:rsidR="00FE09FF" w:rsidRDefault="00FE09FF">
                              <w:pPr>
                                <w:rPr>
                                  <w:rFonts w:ascii="Times New Roman" w:eastAsia="Times New Roman" w:hAnsi="Times New Roman" w:cs="Times New Roman"/>
                                  <w:sz w:val="20"/>
                                  <w:szCs w:val="20"/>
                                </w:rPr>
                              </w:pPr>
                            </w:p>
                          </w:tc>
                        </w:tr>
                      </w:tbl>
                      <w:p w14:paraId="7219B94E" w14:textId="77777777" w:rsidR="00FE09FF" w:rsidRDefault="00FE09FF">
                        <w:pPr>
                          <w:rPr>
                            <w:rFonts w:ascii="Times New Roman" w:eastAsia="Times New Roman" w:hAnsi="Times New Roman" w:cs="Times New Roman"/>
                            <w:sz w:val="20"/>
                            <w:szCs w:val="20"/>
                          </w:rPr>
                        </w:pPr>
                      </w:p>
                    </w:tc>
                  </w:tr>
                </w:tbl>
                <w:p w14:paraId="36FB1C93" w14:textId="77777777" w:rsidR="00FE09FF" w:rsidRDefault="00FE09FF"/>
                <w:tbl>
                  <w:tblPr>
                    <w:tblW w:w="5000" w:type="pct"/>
                    <w:tblCellMar>
                      <w:left w:w="0" w:type="dxa"/>
                      <w:right w:w="0" w:type="dxa"/>
                    </w:tblCellMar>
                    <w:tblLook w:val="04A0" w:firstRow="1" w:lastRow="0" w:firstColumn="1" w:lastColumn="0" w:noHBand="0" w:noVBand="1"/>
                  </w:tblPr>
                  <w:tblGrid>
                    <w:gridCol w:w="9360"/>
                  </w:tblGrid>
                  <w:tr w:rsidR="00FE09FF" w14:paraId="5EE8CAE1"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354"/>
                        </w:tblGrid>
                        <w:tr w:rsidR="00FE09FF" w14:paraId="69E1E09C" w14:textId="77777777">
                          <w:trPr>
                            <w:jc w:val="center"/>
                          </w:trPr>
                          <w:tc>
                            <w:tcPr>
                              <w:tcW w:w="0" w:type="auto"/>
                              <w:hideMark/>
                            </w:tcPr>
                            <w:p w14:paraId="5A84042C" w14:textId="77777777" w:rsidR="00FE09FF" w:rsidRDefault="00FE09FF"/>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54"/>
                              </w:tblGrid>
                              <w:tr w:rsidR="00FE09FF" w14:paraId="1C3144AB" w14:textId="77777777">
                                <w:tc>
                                  <w:tcPr>
                                    <w:tcW w:w="0" w:type="auto"/>
                                    <w:tcMar>
                                      <w:top w:w="135" w:type="dxa"/>
                                      <w:left w:w="270" w:type="dxa"/>
                                      <w:bottom w:w="135" w:type="dxa"/>
                                      <w:right w:w="270" w:type="dxa"/>
                                    </w:tcMar>
                                    <w:vAlign w:val="center"/>
                                    <w:hideMark/>
                                  </w:tcPr>
                                  <w:tbl>
                                    <w:tblPr>
                                      <w:tblW w:w="5000" w:type="pct"/>
                                      <w:shd w:val="clear" w:color="auto" w:fill="89D085"/>
                                      <w:tblCellMar>
                                        <w:left w:w="0" w:type="dxa"/>
                                        <w:right w:w="0" w:type="dxa"/>
                                      </w:tblCellMar>
                                      <w:tblLook w:val="04A0" w:firstRow="1" w:lastRow="0" w:firstColumn="1" w:lastColumn="0" w:noHBand="0" w:noVBand="1"/>
                                    </w:tblPr>
                                    <w:tblGrid>
                                      <w:gridCol w:w="8814"/>
                                    </w:tblGrid>
                                    <w:tr w:rsidR="00FE09FF" w14:paraId="5D43ABC8" w14:textId="77777777">
                                      <w:tc>
                                        <w:tcPr>
                                          <w:tcW w:w="0" w:type="auto"/>
                                          <w:shd w:val="clear" w:color="auto" w:fill="89D085"/>
                                          <w:tcMar>
                                            <w:top w:w="270" w:type="dxa"/>
                                            <w:left w:w="270" w:type="dxa"/>
                                            <w:bottom w:w="270" w:type="dxa"/>
                                            <w:right w:w="270" w:type="dxa"/>
                                          </w:tcMar>
                                          <w:hideMark/>
                                        </w:tcPr>
                                        <w:p w14:paraId="15A104D9" w14:textId="77777777" w:rsidR="00FE09FF" w:rsidRDefault="00FE09FF">
                                          <w:pPr>
                                            <w:spacing w:line="360" w:lineRule="auto"/>
                                            <w:jc w:val="both"/>
                                            <w:rPr>
                                              <w:rFonts w:ascii="Helvetica" w:hAnsi="Helvetica" w:cs="Helvetica"/>
                                              <w:color w:val="222222"/>
                                              <w:sz w:val="21"/>
                                              <w:szCs w:val="21"/>
                                            </w:rPr>
                                          </w:pPr>
                                          <w:r>
                                            <w:rPr>
                                              <w:rStyle w:val="Strong"/>
                                              <w:rFonts w:ascii="Helvetica" w:hAnsi="Helvetica" w:cs="Helvetica"/>
                                              <w:color w:val="222222"/>
                                              <w:sz w:val="27"/>
                                              <w:szCs w:val="27"/>
                                            </w:rPr>
                                            <w:t>Chapter Member Featured on TPWD PBS Program</w:t>
                                          </w:r>
                                          <w:r>
                                            <w:rPr>
                                              <w:rFonts w:ascii="Helvetica" w:hAnsi="Helvetica" w:cs="Helvetica"/>
                                              <w:color w:val="222222"/>
                                              <w:sz w:val="21"/>
                                              <w:szCs w:val="21"/>
                                            </w:rPr>
                                            <w:br/>
                                            <w:t xml:space="preserve">Chapter member, Carol Singleton was featured in a recent TPWD television program about the increasing in numbers of Green Sea Turtles along our coast.  Carol was articulate in her discussion of their frequency and her work removing fishing gear that fishermen neglect to remove properly.  Her segment lead into the discussion of turtle care and rehabilitation of sea turtles at the Texas State Aquarium.   </w:t>
                                          </w:r>
                                        </w:p>
                                      </w:tc>
                                    </w:tr>
                                  </w:tbl>
                                  <w:p w14:paraId="08220548" w14:textId="77777777" w:rsidR="00FE09FF" w:rsidRDefault="00FE09FF">
                                    <w:pPr>
                                      <w:rPr>
                                        <w:rFonts w:ascii="Times New Roman" w:eastAsia="Times New Roman" w:hAnsi="Times New Roman" w:cs="Times New Roman"/>
                                        <w:sz w:val="20"/>
                                        <w:szCs w:val="20"/>
                                      </w:rPr>
                                    </w:pPr>
                                  </w:p>
                                </w:tc>
                              </w:tr>
                            </w:tbl>
                            <w:p w14:paraId="29241FBA" w14:textId="77777777" w:rsidR="00FE09FF" w:rsidRDefault="00FE09FF">
                              <w:pPr>
                                <w:rPr>
                                  <w:rFonts w:ascii="Times New Roman" w:eastAsia="Times New Roman" w:hAnsi="Times New Roman" w:cs="Times New Roman"/>
                                  <w:sz w:val="20"/>
                                  <w:szCs w:val="20"/>
                                </w:rPr>
                              </w:pPr>
                            </w:p>
                          </w:tc>
                        </w:tr>
                      </w:tbl>
                      <w:p w14:paraId="1972A9CD" w14:textId="77777777" w:rsidR="00FE09FF" w:rsidRDefault="00FE09FF">
                        <w:pPr>
                          <w:jc w:val="center"/>
                          <w:rPr>
                            <w:rFonts w:ascii="Times New Roman" w:eastAsia="Times New Roman" w:hAnsi="Times New Roman" w:cs="Times New Roman"/>
                            <w:sz w:val="20"/>
                            <w:szCs w:val="20"/>
                          </w:rPr>
                        </w:pPr>
                      </w:p>
                    </w:tc>
                  </w:tr>
                </w:tbl>
                <w:p w14:paraId="23BBF66D" w14:textId="77777777" w:rsidR="00FE09FF" w:rsidRDefault="00FE09FF"/>
                <w:tbl>
                  <w:tblPr>
                    <w:tblW w:w="5000" w:type="pct"/>
                    <w:tblCellMar>
                      <w:left w:w="0" w:type="dxa"/>
                      <w:right w:w="0" w:type="dxa"/>
                    </w:tblCellMar>
                    <w:tblLook w:val="04A0" w:firstRow="1" w:lastRow="0" w:firstColumn="1" w:lastColumn="0" w:noHBand="0" w:noVBand="1"/>
                  </w:tblPr>
                  <w:tblGrid>
                    <w:gridCol w:w="9360"/>
                  </w:tblGrid>
                  <w:tr w:rsidR="00FE09FF" w14:paraId="04298E6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FE09FF" w14:paraId="251AC7ED" w14:textId="77777777">
                          <w:tc>
                            <w:tcPr>
                              <w:tcW w:w="0" w:type="auto"/>
                              <w:tcMar>
                                <w:top w:w="0" w:type="dxa"/>
                                <w:left w:w="135" w:type="dxa"/>
                                <w:bottom w:w="0" w:type="dxa"/>
                                <w:right w:w="135" w:type="dxa"/>
                              </w:tcMar>
                              <w:hideMark/>
                            </w:tcPr>
                            <w:p w14:paraId="7CE98185" w14:textId="77777777" w:rsidR="00FE09FF" w:rsidRDefault="00FE09FF">
                              <w:pPr>
                                <w:jc w:val="center"/>
                              </w:pPr>
                              <w:r>
                                <w:rPr>
                                  <w:noProof/>
                                </w:rPr>
                                <w:lastRenderedPageBreak/>
                                <w:drawing>
                                  <wp:inline distT="0" distB="0" distL="0" distR="0" wp14:anchorId="7EB20B92" wp14:editId="0F72E63D">
                                    <wp:extent cx="5372100" cy="3571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72100" cy="3571875"/>
                                            </a:xfrm>
                                            <a:prstGeom prst="rect">
                                              <a:avLst/>
                                            </a:prstGeom>
                                            <a:noFill/>
                                            <a:ln>
                                              <a:noFill/>
                                            </a:ln>
                                          </pic:spPr>
                                        </pic:pic>
                                      </a:graphicData>
                                    </a:graphic>
                                  </wp:inline>
                                </w:drawing>
                              </w:r>
                            </w:p>
                          </w:tc>
                        </w:tr>
                      </w:tbl>
                      <w:p w14:paraId="0F748546" w14:textId="77777777" w:rsidR="00FE09FF" w:rsidRDefault="00FE09FF">
                        <w:pPr>
                          <w:rPr>
                            <w:rFonts w:ascii="Times New Roman" w:eastAsia="Times New Roman" w:hAnsi="Times New Roman" w:cs="Times New Roman"/>
                            <w:sz w:val="20"/>
                            <w:szCs w:val="20"/>
                          </w:rPr>
                        </w:pPr>
                      </w:p>
                    </w:tc>
                  </w:tr>
                </w:tbl>
                <w:p w14:paraId="49497D5B" w14:textId="77777777" w:rsidR="00FE09FF" w:rsidRDefault="00FE09FF"/>
                <w:tbl>
                  <w:tblPr>
                    <w:tblW w:w="5000" w:type="pct"/>
                    <w:tblCellMar>
                      <w:left w:w="0" w:type="dxa"/>
                      <w:right w:w="0" w:type="dxa"/>
                    </w:tblCellMar>
                    <w:tblLook w:val="04A0" w:firstRow="1" w:lastRow="0" w:firstColumn="1" w:lastColumn="0" w:noHBand="0" w:noVBand="1"/>
                  </w:tblPr>
                  <w:tblGrid>
                    <w:gridCol w:w="9360"/>
                  </w:tblGrid>
                  <w:tr w:rsidR="00FE09FF" w14:paraId="2CE22A0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FE09FF" w14:paraId="7584518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FE09FF" w14:paraId="7D6833B9" w14:textId="77777777">
                                <w:tc>
                                  <w:tcPr>
                                    <w:tcW w:w="0" w:type="auto"/>
                                    <w:tcMar>
                                      <w:top w:w="0" w:type="dxa"/>
                                      <w:left w:w="270" w:type="dxa"/>
                                      <w:bottom w:w="135" w:type="dxa"/>
                                      <w:right w:w="270" w:type="dxa"/>
                                    </w:tcMar>
                                    <w:hideMark/>
                                  </w:tcPr>
                                  <w:p w14:paraId="235AE7C6" w14:textId="77777777" w:rsidR="00FE09FF" w:rsidRDefault="00FE09FF">
                                    <w:pPr>
                                      <w:spacing w:line="360" w:lineRule="auto"/>
                                      <w:rPr>
                                        <w:rFonts w:ascii="Helvetica" w:hAnsi="Helvetica" w:cs="Helvetica"/>
                                        <w:color w:val="202020"/>
                                        <w:sz w:val="24"/>
                                        <w:szCs w:val="24"/>
                                      </w:rPr>
                                    </w:pPr>
                                    <w:r>
                                      <w:rPr>
                                        <w:rStyle w:val="Strong"/>
                                        <w:rFonts w:ascii="Helvetica" w:hAnsi="Helvetica" w:cs="Helvetica"/>
                                        <w:color w:val="202020"/>
                                        <w:sz w:val="27"/>
                                        <w:szCs w:val="27"/>
                                      </w:rPr>
                                      <w:t>Chuck Blend, PhD.  Publication</w:t>
                                    </w:r>
                                    <w:r>
                                      <w:rPr>
                                        <w:rFonts w:ascii="Helvetica" w:hAnsi="Helvetica" w:cs="Helvetica"/>
                                        <w:color w:val="202020"/>
                                        <w:sz w:val="24"/>
                                        <w:szCs w:val="24"/>
                                      </w:rPr>
                                      <w:t xml:space="preserve"> </w:t>
                                    </w:r>
                                  </w:p>
                                  <w:p w14:paraId="717A56FE"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1"/>
                                        <w:szCs w:val="21"/>
                                      </w:rPr>
                                      <w:t xml:space="preserve">I just got my latest paper today from the </w:t>
                                    </w:r>
                                    <w:r>
                                      <w:rPr>
                                        <w:rStyle w:val="Emphasis"/>
                                        <w:rFonts w:ascii="Helvetica" w:hAnsi="Helvetica" w:cs="Helvetica"/>
                                        <w:color w:val="202020"/>
                                        <w:sz w:val="21"/>
                                        <w:szCs w:val="21"/>
                                      </w:rPr>
                                      <w:t>Journal of Parasitology</w:t>
                                    </w:r>
                                    <w:r>
                                      <w:rPr>
                                        <w:rFonts w:ascii="Helvetica" w:hAnsi="Helvetica" w:cs="Helvetica"/>
                                        <w:color w:val="202020"/>
                                        <w:sz w:val="21"/>
                                        <w:szCs w:val="21"/>
                                      </w:rPr>
                                      <w:t xml:space="preserve"> (set for April issue of this journal).  This paper details a brand new genus and species of deep-sea parasitic fluke (= digenean) found in the intestine a </w:t>
                                    </w:r>
                                    <w:r>
                                      <w:rPr>
                                        <w:rStyle w:val="Strong"/>
                                        <w:rFonts w:ascii="Helvetica" w:hAnsi="Helvetica" w:cs="Helvetica"/>
                                        <w:color w:val="202020"/>
                                        <w:sz w:val="21"/>
                                        <w:szCs w:val="21"/>
                                      </w:rPr>
                                      <w:t>DEEP</w:t>
                                    </w:r>
                                    <w:r>
                                      <w:rPr>
                                        <w:rFonts w:ascii="Helvetica" w:hAnsi="Helvetica" w:cs="Helvetica"/>
                                        <w:color w:val="202020"/>
                                        <w:sz w:val="21"/>
                                        <w:szCs w:val="21"/>
                                      </w:rPr>
                                      <w:t>-sea fish (</w:t>
                                    </w:r>
                                    <w:r>
                                      <w:rPr>
                                        <w:rStyle w:val="Strong"/>
                                        <w:rFonts w:ascii="Helvetica" w:hAnsi="Helvetica" w:cs="Helvetica"/>
                                        <w:color w:val="202020"/>
                                        <w:sz w:val="21"/>
                                        <w:szCs w:val="21"/>
                                      </w:rPr>
                                      <w:t>WoW!</w:t>
                                    </w:r>
                                    <w:r>
                                      <w:rPr>
                                        <w:rFonts w:ascii="Helvetica" w:hAnsi="Helvetica" w:cs="Helvetica"/>
                                        <w:color w:val="202020"/>
                                        <w:sz w:val="21"/>
                                        <w:szCs w:val="21"/>
                                      </w:rPr>
                                      <w:t xml:space="preserve">  Depth = 2,800 meters! </w:t>
                                    </w:r>
                                    <w:r>
                                      <w:rPr>
                                        <w:rFonts w:ascii="Segoe UI Emoji" w:hAnsi="Segoe UI Emoji" w:cs="Segoe UI Emoji"/>
                                        <w:color w:val="202020"/>
                                        <w:sz w:val="21"/>
                                        <w:szCs w:val="21"/>
                                      </w:rPr>
                                      <w:t>😯</w:t>
                                    </w:r>
                                    <w:r>
                                      <w:rPr>
                                        <w:rFonts w:ascii="Helvetica" w:hAnsi="Helvetica" w:cs="Helvetica"/>
                                        <w:color w:val="202020"/>
                                        <w:sz w:val="21"/>
                                        <w:szCs w:val="21"/>
                                      </w:rPr>
                                      <w:t xml:space="preserve">) found off Oregon.  The fish itself is the pudgy cuskeel, </w:t>
                                    </w:r>
                                    <w:r>
                                      <w:rPr>
                                        <w:rStyle w:val="Emphasis"/>
                                        <w:rFonts w:ascii="Helvetica" w:hAnsi="Helvetica" w:cs="Helvetica"/>
                                        <w:color w:val="202020"/>
                                        <w:sz w:val="21"/>
                                        <w:szCs w:val="21"/>
                                      </w:rPr>
                                      <w:t>Spectrunculus grandis</w:t>
                                    </w:r>
                                    <w:r>
                                      <w:rPr>
                                        <w:rFonts w:ascii="Helvetica" w:hAnsi="Helvetica" w:cs="Helvetica"/>
                                        <w:color w:val="202020"/>
                                        <w:sz w:val="21"/>
                                        <w:szCs w:val="21"/>
                                      </w:rPr>
                                      <w:t>, which is in the fish family Ophidiidae. The new parasite taxon is named after Dr. Norman Dronen, my “second father”, at Texas A&amp;M, who was my M.S. and Post-Doctoral advisor and pretty much taught me everything I know about parasitology.  It is the direct result of a sabbatical I had at the Manter Parasitology Laboratory &amp; Museum at the Univ. of Nebraska-Lincoln a little over a decade ago when I was a professor up in Boston.</w:t>
                                    </w:r>
                                    <w:r>
                                      <w:rPr>
                                        <w:rFonts w:ascii="Helvetica" w:hAnsi="Helvetica" w:cs="Helvetica"/>
                                        <w:color w:val="202020"/>
                                        <w:sz w:val="21"/>
                                        <w:szCs w:val="21"/>
                                      </w:rPr>
                                      <w:br/>
                                      <w:t>     If any chapter member would like to read the paper article in its entirety, let Chuck know.</w:t>
                                    </w:r>
                                  </w:p>
                                </w:tc>
                              </w:tr>
                            </w:tbl>
                            <w:p w14:paraId="21953E50" w14:textId="77777777" w:rsidR="00FE09FF" w:rsidRDefault="00FE09FF">
                              <w:pPr>
                                <w:rPr>
                                  <w:rFonts w:ascii="Times New Roman" w:eastAsia="Times New Roman" w:hAnsi="Times New Roman" w:cs="Times New Roman"/>
                                  <w:sz w:val="20"/>
                                  <w:szCs w:val="20"/>
                                </w:rPr>
                              </w:pPr>
                            </w:p>
                          </w:tc>
                        </w:tr>
                      </w:tbl>
                      <w:p w14:paraId="7037EF3F" w14:textId="77777777" w:rsidR="00FE09FF" w:rsidRDefault="00FE09FF">
                        <w:pPr>
                          <w:rPr>
                            <w:rFonts w:ascii="Times New Roman" w:eastAsia="Times New Roman" w:hAnsi="Times New Roman" w:cs="Times New Roman"/>
                            <w:sz w:val="20"/>
                            <w:szCs w:val="20"/>
                          </w:rPr>
                        </w:pPr>
                      </w:p>
                    </w:tc>
                  </w:tr>
                </w:tbl>
                <w:p w14:paraId="7B72A51B" w14:textId="77777777" w:rsidR="00FE09FF" w:rsidRDefault="00FE09FF"/>
                <w:tbl>
                  <w:tblPr>
                    <w:tblW w:w="5000" w:type="pct"/>
                    <w:tblCellMar>
                      <w:left w:w="0" w:type="dxa"/>
                      <w:right w:w="0" w:type="dxa"/>
                    </w:tblCellMar>
                    <w:tblLook w:val="04A0" w:firstRow="1" w:lastRow="0" w:firstColumn="1" w:lastColumn="0" w:noHBand="0" w:noVBand="1"/>
                  </w:tblPr>
                  <w:tblGrid>
                    <w:gridCol w:w="9360"/>
                  </w:tblGrid>
                  <w:tr w:rsidR="00FE09FF" w14:paraId="2BA579E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FE09FF" w14:paraId="2148EB88" w14:textId="77777777">
                          <w:tc>
                            <w:tcPr>
                              <w:tcW w:w="0" w:type="auto"/>
                              <w:tcMar>
                                <w:top w:w="0" w:type="dxa"/>
                                <w:left w:w="135" w:type="dxa"/>
                                <w:bottom w:w="0" w:type="dxa"/>
                                <w:right w:w="135" w:type="dxa"/>
                              </w:tcMar>
                              <w:hideMark/>
                            </w:tcPr>
                            <w:p w14:paraId="7834EBD9" w14:textId="77777777" w:rsidR="00FE09FF" w:rsidRDefault="00FE09FF">
                              <w:pPr>
                                <w:jc w:val="center"/>
                              </w:pPr>
                              <w:r>
                                <w:rPr>
                                  <w:noProof/>
                                </w:rPr>
                                <w:lastRenderedPageBreak/>
                                <w:drawing>
                                  <wp:inline distT="0" distB="0" distL="0" distR="0" wp14:anchorId="45F771ED" wp14:editId="40DA5AAD">
                                    <wp:extent cx="5372100" cy="6829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6829425"/>
                                            </a:xfrm>
                                            <a:prstGeom prst="rect">
                                              <a:avLst/>
                                            </a:prstGeom>
                                            <a:noFill/>
                                            <a:ln>
                                              <a:noFill/>
                                            </a:ln>
                                          </pic:spPr>
                                        </pic:pic>
                                      </a:graphicData>
                                    </a:graphic>
                                  </wp:inline>
                                </w:drawing>
                              </w:r>
                            </w:p>
                          </w:tc>
                        </w:tr>
                      </w:tbl>
                      <w:p w14:paraId="05807216" w14:textId="77777777" w:rsidR="00FE09FF" w:rsidRDefault="00FE09FF">
                        <w:pPr>
                          <w:rPr>
                            <w:rFonts w:ascii="Times New Roman" w:eastAsia="Times New Roman" w:hAnsi="Times New Roman" w:cs="Times New Roman"/>
                            <w:sz w:val="20"/>
                            <w:szCs w:val="20"/>
                          </w:rPr>
                        </w:pPr>
                      </w:p>
                    </w:tc>
                  </w:tr>
                </w:tbl>
                <w:p w14:paraId="064175F2" w14:textId="77777777" w:rsidR="00FE09FF" w:rsidRDefault="00FE09FF"/>
                <w:tbl>
                  <w:tblPr>
                    <w:tblW w:w="5000" w:type="pct"/>
                    <w:tblCellMar>
                      <w:left w:w="0" w:type="dxa"/>
                      <w:right w:w="0" w:type="dxa"/>
                    </w:tblCellMar>
                    <w:tblLook w:val="04A0" w:firstRow="1" w:lastRow="0" w:firstColumn="1" w:lastColumn="0" w:noHBand="0" w:noVBand="1"/>
                  </w:tblPr>
                  <w:tblGrid>
                    <w:gridCol w:w="9360"/>
                  </w:tblGrid>
                  <w:tr w:rsidR="00FE09FF" w14:paraId="2476CA69"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820"/>
                        </w:tblGrid>
                        <w:tr w:rsidR="00FE09FF" w14:paraId="4AFEA759" w14:textId="77777777">
                          <w:tc>
                            <w:tcPr>
                              <w:tcW w:w="0" w:type="auto"/>
                              <w:shd w:val="clear" w:color="auto" w:fill="404040"/>
                              <w:hideMark/>
                            </w:tcPr>
                            <w:p w14:paraId="18568A27" w14:textId="77777777" w:rsidR="00FE09FF" w:rsidRDefault="00FE09FF">
                              <w:r>
                                <w:rPr>
                                  <w:noProof/>
                                  <w:color w:val="000000"/>
                                </w:rPr>
                                <w:lastRenderedPageBreak/>
                                <w:drawing>
                                  <wp:inline distT="0" distB="0" distL="0" distR="0" wp14:anchorId="13D586ED" wp14:editId="01A5F10B">
                                    <wp:extent cx="5372100" cy="3581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r w:rsidR="00FE09FF" w14:paraId="55FDF59C" w14:textId="77777777">
                          <w:tc>
                            <w:tcPr>
                              <w:tcW w:w="8190" w:type="dxa"/>
                              <w:shd w:val="clear" w:color="auto" w:fill="404040"/>
                              <w:tcMar>
                                <w:top w:w="135" w:type="dxa"/>
                                <w:left w:w="270" w:type="dxa"/>
                                <w:bottom w:w="135" w:type="dxa"/>
                                <w:right w:w="270" w:type="dxa"/>
                              </w:tcMar>
                              <w:hideMark/>
                            </w:tcPr>
                            <w:p w14:paraId="2666EF7A" w14:textId="77777777" w:rsidR="00FE09FF" w:rsidRDefault="00FE09FF">
                              <w:pPr>
                                <w:spacing w:line="360" w:lineRule="auto"/>
                                <w:jc w:val="center"/>
                                <w:rPr>
                                  <w:rFonts w:ascii="Helvetica" w:hAnsi="Helvetica" w:cs="Helvetica"/>
                                  <w:color w:val="F2F2F2"/>
                                  <w:sz w:val="21"/>
                                  <w:szCs w:val="21"/>
                                </w:rPr>
                              </w:pPr>
                              <w:r>
                                <w:rPr>
                                  <w:rFonts w:ascii="Helvetica" w:hAnsi="Helvetica" w:cs="Helvetica"/>
                                  <w:color w:val="F2F2F2"/>
                                  <w:sz w:val="21"/>
                                  <w:szCs w:val="21"/>
                                </w:rPr>
                                <w:t xml:space="preserve">STMN Donald "Stan" Stanley has moved from Corpus to Conroe.  Stan was a fixture at the Botanical Garden during the years he was with us.  He worked with and conducted one-on-one reptile and bird shows for Garden guests.  Not only will he be missed at the Garden, but as an active chapter member.  Stan will be joining a chapter in the Conroe area.  Thank you Stan for representing STMN well. </w:t>
                              </w:r>
                            </w:p>
                          </w:tc>
                        </w:tr>
                      </w:tbl>
                      <w:p w14:paraId="0AC436CB" w14:textId="77777777" w:rsidR="00FE09FF" w:rsidRDefault="00FE09FF">
                        <w:pPr>
                          <w:rPr>
                            <w:rFonts w:ascii="Times New Roman" w:eastAsia="Times New Roman" w:hAnsi="Times New Roman" w:cs="Times New Roman"/>
                            <w:sz w:val="20"/>
                            <w:szCs w:val="20"/>
                          </w:rPr>
                        </w:pPr>
                      </w:p>
                    </w:tc>
                  </w:tr>
                </w:tbl>
                <w:p w14:paraId="7C3FEE9D" w14:textId="77777777" w:rsidR="00FE09FF" w:rsidRDefault="00FE09FF"/>
                <w:tbl>
                  <w:tblPr>
                    <w:tblW w:w="5000" w:type="pct"/>
                    <w:tblCellMar>
                      <w:left w:w="0" w:type="dxa"/>
                      <w:right w:w="0" w:type="dxa"/>
                    </w:tblCellMar>
                    <w:tblLook w:val="04A0" w:firstRow="1" w:lastRow="0" w:firstColumn="1" w:lastColumn="0" w:noHBand="0" w:noVBand="1"/>
                  </w:tblPr>
                  <w:tblGrid>
                    <w:gridCol w:w="9360"/>
                  </w:tblGrid>
                  <w:tr w:rsidR="00FE09FF" w14:paraId="612EA53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FE09FF" w14:paraId="5BD6E55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FE09FF" w14:paraId="5AFA03EA" w14:textId="77777777">
                                <w:tc>
                                  <w:tcPr>
                                    <w:tcW w:w="0" w:type="auto"/>
                                    <w:tcMar>
                                      <w:top w:w="0" w:type="dxa"/>
                                      <w:left w:w="270" w:type="dxa"/>
                                      <w:bottom w:w="135" w:type="dxa"/>
                                      <w:right w:w="270" w:type="dxa"/>
                                    </w:tcMar>
                                    <w:hideMark/>
                                  </w:tcPr>
                                  <w:p w14:paraId="3BB20063" w14:textId="77777777" w:rsidR="00FE09FF" w:rsidRDefault="00FE09FF">
                                    <w:pPr>
                                      <w:spacing w:line="360" w:lineRule="auto"/>
                                      <w:jc w:val="center"/>
                                      <w:rPr>
                                        <w:rFonts w:ascii="Helvetica" w:hAnsi="Helvetica" w:cs="Helvetica"/>
                                        <w:color w:val="202020"/>
                                        <w:sz w:val="24"/>
                                        <w:szCs w:val="24"/>
                                      </w:rPr>
                                    </w:pPr>
                                    <w:r>
                                      <w:rPr>
                                        <w:rStyle w:val="Strong"/>
                                        <w:rFonts w:ascii="Helvetica" w:hAnsi="Helvetica" w:cs="Helvetica"/>
                                        <w:color w:val="202020"/>
                                        <w:sz w:val="36"/>
                                        <w:szCs w:val="36"/>
                                      </w:rPr>
                                      <w:t>Texas Master Naturalists (TMNs)</w:t>
                                    </w:r>
                                    <w:r>
                                      <w:rPr>
                                        <w:rFonts w:ascii="Helvetica" w:hAnsi="Helvetica" w:cs="Helvetica"/>
                                        <w:color w:val="202020"/>
                                        <w:sz w:val="36"/>
                                        <w:szCs w:val="36"/>
                                      </w:rPr>
                                      <w:br/>
                                    </w:r>
                                    <w:r>
                                      <w:rPr>
                                        <w:rStyle w:val="Strong"/>
                                        <w:rFonts w:ascii="Helvetica" w:hAnsi="Helvetica" w:cs="Helvetica"/>
                                        <w:color w:val="202020"/>
                                        <w:sz w:val="36"/>
                                        <w:szCs w:val="36"/>
                                      </w:rPr>
                                      <w:t>South Texas Chapter Liaisons - 2020</w:t>
                                    </w:r>
                                  </w:p>
                                  <w:p w14:paraId="36C5997A" w14:textId="77777777" w:rsidR="00FE09FF" w:rsidRDefault="00FE09FF">
                                    <w:pPr>
                                      <w:spacing w:line="360" w:lineRule="auto"/>
                                      <w:jc w:val="both"/>
                                      <w:rPr>
                                        <w:rFonts w:ascii="Helvetica" w:hAnsi="Helvetica" w:cs="Helvetica"/>
                                        <w:color w:val="202020"/>
                                        <w:sz w:val="24"/>
                                        <w:szCs w:val="24"/>
                                      </w:rPr>
                                    </w:pPr>
                                    <w:r>
                                      <w:rPr>
                                        <w:rFonts w:ascii="Helvetica" w:hAnsi="Helvetica" w:cs="Helvetica"/>
                                        <w:color w:val="202020"/>
                                        <w:sz w:val="24"/>
                                        <w:szCs w:val="24"/>
                                      </w:rPr>
                                      <w:t> </w:t>
                                    </w:r>
                                    <w:r>
                                      <w:rPr>
                                        <w:rFonts w:ascii="Helvetica" w:hAnsi="Helvetica" w:cs="Helvetica"/>
                                        <w:color w:val="202020"/>
                                        <w:sz w:val="24"/>
                                        <w:szCs w:val="24"/>
                                      </w:rPr>
                                      <w:br/>
                                      <w:t xml:space="preserve">Liaisons connect chapter members to volunteer opportunities and needs by keeping Facebook (FB), Website, Newsletter, Advanced Training (AT) and Volunteer Approval personnel and general membership (i.e., chapter meetings) apprised of events occurring within fellow community groups having similar interests to our chapter of TMNs. As with sub-/committee positions, liaison positions are open to </w:t>
                                    </w:r>
                                    <w:r>
                                      <w:rPr>
                                        <w:rFonts w:ascii="Helvetica" w:hAnsi="Helvetica" w:cs="Helvetica"/>
                                        <w:color w:val="202020"/>
                                        <w:sz w:val="24"/>
                                        <w:szCs w:val="24"/>
                                      </w:rPr>
                                      <w:lastRenderedPageBreak/>
                                      <w:t>those chapter participants volunteering at various sites.</w:t>
                                    </w:r>
                                    <w:r>
                                      <w:rPr>
                                        <w:rFonts w:ascii="Helvetica" w:hAnsi="Helvetica" w:cs="Helvetica"/>
                                        <w:color w:val="202020"/>
                                        <w:sz w:val="24"/>
                                        <w:szCs w:val="24"/>
                                      </w:rPr>
                                      <w:br/>
                                      <w:t xml:space="preserve">  </w:t>
                                    </w:r>
                                  </w:p>
                                  <w:tbl>
                                    <w:tblPr>
                                      <w:tblW w:w="10845" w:type="dxa"/>
                                      <w:tblCellMar>
                                        <w:left w:w="0" w:type="dxa"/>
                                        <w:right w:w="0" w:type="dxa"/>
                                      </w:tblCellMar>
                                      <w:tblLook w:val="04A0" w:firstRow="1" w:lastRow="0" w:firstColumn="1" w:lastColumn="0" w:noHBand="0" w:noVBand="1"/>
                                    </w:tblPr>
                                    <w:tblGrid>
                                      <w:gridCol w:w="10845"/>
                                    </w:tblGrid>
                                    <w:tr w:rsidR="00FE09FF" w14:paraId="1C916833" w14:textId="77777777">
                                      <w:trPr>
                                        <w:trHeight w:val="300"/>
                                      </w:trPr>
                                      <w:tc>
                                        <w:tcPr>
                                          <w:tcW w:w="1905" w:type="dxa"/>
                                          <w:vAlign w:val="center"/>
                                          <w:hideMark/>
                                        </w:tcPr>
                                        <w:p w14:paraId="559DAA0C" w14:textId="77777777" w:rsidR="00FE09FF" w:rsidRDefault="00FE09FF">
                                          <w:r>
                                            <w:t>Audubon Outdoor Club, Blucher Park                        Karen Smith &lt;</w:t>
                                          </w:r>
                                          <w:hyperlink r:id="rId26" w:history="1">
                                            <w:r>
                                              <w:rPr>
                                                <w:rStyle w:val="Hyperlink"/>
                                              </w:rPr>
                                              <w:t>readerksmith@hotmail.com</w:t>
                                            </w:r>
                                          </w:hyperlink>
                                          <w:r>
                                            <w:t>&gt;</w:t>
                                          </w:r>
                                          <w:r>
                                            <w:br/>
                                            <w:t> </w:t>
                                          </w:r>
                                          <w:r>
                                            <w:br/>
                                            <w:t>Children in Nature                                                      Kim Ogden &lt;</w:t>
                                          </w:r>
                                          <w:hyperlink r:id="rId27" w:history="1">
                                            <w:r>
                                              <w:rPr>
                                                <w:rStyle w:val="Hyperlink"/>
                                              </w:rPr>
                                              <w:t>ogdenzoo@gmail.com</w:t>
                                            </w:r>
                                          </w:hyperlink>
                                          <w:r>
                                            <w:t>&gt;</w:t>
                                          </w:r>
                                          <w:r>
                                            <w:br/>
                                            <w:t> </w:t>
                                          </w:r>
                                          <w:r>
                                            <w:br/>
                                            <w:t>Coastal Bend Audubon Soc., CC Astronomical Soc. Chuck Blend &lt;</w:t>
                                          </w:r>
                                          <w:hyperlink r:id="rId28" w:history="1">
                                            <w:r>
                                              <w:rPr>
                                                <w:rStyle w:val="Hyperlink"/>
                                              </w:rPr>
                                              <w:t>ilovethesea@att.net</w:t>
                                            </w:r>
                                          </w:hyperlink>
                                          <w:r>
                                            <w:t>&gt;</w:t>
                                          </w:r>
                                          <w:r>
                                            <w:br/>
                                            <w:t> </w:t>
                                          </w:r>
                                          <w:r>
                                            <w:br/>
                                            <w:t>CC Museum of Science &amp; History                             Jen McCollough &lt;</w:t>
                                          </w:r>
                                          <w:hyperlink r:id="rId29" w:history="1">
                                            <w:r>
                                              <w:rPr>
                                                <w:rStyle w:val="Hyperlink"/>
                                              </w:rPr>
                                              <w:t>JenniferM2@ccmuseum.com</w:t>
                                            </w:r>
                                          </w:hyperlink>
                                          <w:r>
                                            <w:t>&gt;</w:t>
                                          </w:r>
                                          <w:r>
                                            <w:br/>
                                          </w:r>
                                          <w:r>
                                            <w:br/>
                                            <w:t>Jr Master Naturalists (JrMN) - Flour Bluff                  Ada Anderson &lt;</w:t>
                                          </w:r>
                                          <w:hyperlink r:id="rId30" w:history="1">
                                            <w:r>
                                              <w:rPr>
                                                <w:rStyle w:val="Hyperlink"/>
                                              </w:rPr>
                                              <w:t>adatanderson@gmail.com</w:t>
                                            </w:r>
                                          </w:hyperlink>
                                          <w:r>
                                            <w:t>&gt;</w:t>
                                          </w:r>
                                          <w:r>
                                            <w:br/>
                                            <w:t> </w:t>
                                          </w:r>
                                          <w:r>
                                            <w:br/>
                                            <w:t>Lake Corpus Christi State Park                                Blyth Swartsfager&lt;</w:t>
                                          </w:r>
                                          <w:hyperlink r:id="rId31" w:history="1">
                                            <w:r>
                                              <w:rPr>
                                                <w:rStyle w:val="Hyperlink"/>
                                              </w:rPr>
                                              <w:t>hardheadedgypsy@gmail.com</w:t>
                                            </w:r>
                                          </w:hyperlink>
                                          <w:r>
                                            <w:t>&gt;</w:t>
                                          </w:r>
                                          <w:r>
                                            <w:br/>
                                            <w:t> </w:t>
                                          </w:r>
                                          <w:r>
                                            <w:br/>
                                            <w:t>Mustang Is. State Park, JrMN - Flour Bluff               Janice Ainbinder &lt;</w:t>
                                          </w:r>
                                          <w:hyperlink r:id="rId32" w:history="1">
                                            <w:r>
                                              <w:rPr>
                                                <w:rStyle w:val="Hyperlink"/>
                                              </w:rPr>
                                              <w:t>jainbinder50@gmail.com</w:t>
                                            </w:r>
                                          </w:hyperlink>
                                          <w:r>
                                            <w:t>&gt;</w:t>
                                          </w:r>
                                          <w:r>
                                            <w:br/>
                                            <w:t> </w:t>
                                          </w:r>
                                          <w:r>
                                            <w:br/>
                                            <w:t>Nature Preserves Port Aransas                                Leslie Hoekstra &lt;</w:t>
                                          </w:r>
                                          <w:hyperlink r:id="rId33" w:history="1">
                                            <w:r>
                                              <w:rPr>
                                                <w:rStyle w:val="Hyperlink"/>
                                              </w:rPr>
                                              <w:t>lhoekstra.hskt@gmail.com</w:t>
                                            </w:r>
                                          </w:hyperlink>
                                          <w:r>
                                            <w:t>&gt; &amp;</w:t>
                                          </w:r>
                                          <w:r>
                                            <w:br/>
                                            <w:t>                                                                                  Ray Dillahunty &lt;</w:t>
                                          </w:r>
                                          <w:hyperlink r:id="rId34" w:history="1">
                                            <w:r>
                                              <w:rPr>
                                                <w:rStyle w:val="Hyperlink"/>
                                              </w:rPr>
                                              <w:t>rcdillahunty@gmail.com</w:t>
                                            </w:r>
                                          </w:hyperlink>
                                          <w:r>
                                            <w:t>&gt;</w:t>
                                          </w:r>
                                          <w:r>
                                            <w:br/>
                                            <w:t> </w:t>
                                          </w:r>
                                          <w:r>
                                            <w:br/>
                                            <w:t>Nueces Delta Preserve                                             Kim Ogden &lt;</w:t>
                                          </w:r>
                                          <w:hyperlink r:id="rId35" w:history="1">
                                            <w:r>
                                              <w:rPr>
                                                <w:rStyle w:val="Hyperlink"/>
                                              </w:rPr>
                                              <w:t>ogdenzoo@gmail.com</w:t>
                                            </w:r>
                                          </w:hyperlink>
                                          <w:r>
                                            <w:t>&gt; &amp;</w:t>
                                          </w:r>
                                          <w:r>
                                            <w:br/>
                                            <w:t>                                                                                  Philip Woods &lt;</w:t>
                                          </w:r>
                                          <w:hyperlink r:id="rId36" w:history="1">
                                            <w:r>
                                              <w:rPr>
                                                <w:rStyle w:val="Hyperlink"/>
                                              </w:rPr>
                                              <w:t>Philip.woodscc@gmail.com</w:t>
                                            </w:r>
                                          </w:hyperlink>
                                          <w:r>
                                            <w:t>&gt;</w:t>
                                          </w:r>
                                          <w:r>
                                            <w:br/>
                                          </w:r>
                                          <w:r>
                                            <w:br/>
                                            <w:t>Oso Bay Wetlands Preserve                                    Philip Woods &lt;</w:t>
                                          </w:r>
                                          <w:hyperlink r:id="rId37" w:history="1">
                                            <w:r>
                                              <w:rPr>
                                                <w:rStyle w:val="Hyperlink"/>
                                              </w:rPr>
                                              <w:t>Philip.woodscc@gmail.com</w:t>
                                            </w:r>
                                          </w:hyperlink>
                                          <w:r>
                                            <w:t>&gt;</w:t>
                                          </w:r>
                                          <w:r>
                                            <w:br/>
                                            <w:t> </w:t>
                                          </w:r>
                                          <w:r>
                                            <w:br/>
                                            <w:t>PINS Interpretive Rangers                                       Art Siebert &lt;</w:t>
                                          </w:r>
                                          <w:hyperlink r:id="rId38" w:history="1">
                                            <w:r>
                                              <w:rPr>
                                                <w:rStyle w:val="Hyperlink"/>
                                              </w:rPr>
                                              <w:t>artsiebert@gmail.com</w:t>
                                            </w:r>
                                          </w:hyperlink>
                                          <w:r>
                                            <w:t>&gt;</w:t>
                                          </w:r>
                                          <w:r>
                                            <w:br/>
                                          </w:r>
                                          <w:r>
                                            <w:br/>
                                            <w:t>PINS Turtle Program                                               Janine Canady &lt;</w:t>
                                          </w:r>
                                          <w:hyperlink r:id="rId39" w:history="1">
                                            <w:r>
                                              <w:rPr>
                                                <w:rStyle w:val="Hyperlink"/>
                                              </w:rPr>
                                              <w:t>adcanady@aol.com</w:t>
                                            </w:r>
                                          </w:hyperlink>
                                          <w:r>
                                            <w:t>&gt;</w:t>
                                          </w:r>
                                          <w:r>
                                            <w:br/>
                                            <w:t> </w:t>
                                          </w:r>
                                          <w:r>
                                            <w:br/>
                                            <w:t>South Texas Botanical Gardens                              Grace Lopez &lt;</w:t>
                                          </w:r>
                                          <w:hyperlink r:id="rId40" w:history="1">
                                            <w:r>
                                              <w:rPr>
                                                <w:rStyle w:val="Hyperlink"/>
                                              </w:rPr>
                                              <w:t>mgracelpz43@gmail.com</w:t>
                                            </w:r>
                                          </w:hyperlink>
                                          <w:r>
                                            <w:t>&gt; &amp;</w:t>
                                          </w:r>
                                          <w:r>
                                            <w:br/>
                                            <w:t>                                                                                Rosemary Plank &lt;</w:t>
                                          </w:r>
                                          <w:hyperlink r:id="rId41" w:history="1">
                                            <w:r>
                                              <w:rPr>
                                                <w:rStyle w:val="Hyperlink"/>
                                              </w:rPr>
                                              <w:t>rkplank69@gmail.com</w:t>
                                            </w:r>
                                          </w:hyperlink>
                                          <w:r>
                                            <w:t>&gt;</w:t>
                                          </w:r>
                                          <w:r>
                                            <w:br/>
                                            <w:t> </w:t>
                                          </w:r>
                                          <w:r>
                                            <w:br/>
                                            <w:t>Texas Sealife Center                                               Wendy Hill &lt;</w:t>
                                          </w:r>
                                          <w:hyperlink r:id="rId42" w:history="1">
                                            <w:r>
                                              <w:rPr>
                                                <w:rStyle w:val="Hyperlink"/>
                                              </w:rPr>
                                              <w:t>wendyphill@aol.com</w:t>
                                            </w:r>
                                          </w:hyperlink>
                                          <w:r>
                                            <w:t>&gt;</w:t>
                                          </w:r>
                                          <w:r>
                                            <w:br/>
                                          </w:r>
                                          <w:r>
                                            <w:br/>
                                            <w:t>Texas State Aquarium                                             Samantha Cass &lt;</w:t>
                                          </w:r>
                                          <w:hyperlink r:id="rId43" w:history="1">
                                            <w:r>
                                              <w:rPr>
                                                <w:rStyle w:val="Hyperlink"/>
                                              </w:rPr>
                                              <w:t>scass@inglesidetx.gov</w:t>
                                            </w:r>
                                          </w:hyperlink>
                                          <w:r>
                                            <w:t>&gt;</w:t>
                                          </w:r>
                                          <w:r>
                                            <w:br/>
                                          </w:r>
                                          <w:r>
                                            <w:br/>
                                            <w:t>UTMSI/The ARK                                                     Bob Ward &lt;</w:t>
                                          </w:r>
                                          <w:hyperlink r:id="rId44" w:history="1">
                                            <w:r>
                                              <w:rPr>
                                                <w:rStyle w:val="Hyperlink"/>
                                              </w:rPr>
                                              <w:t>robertward1955@hotmail.com</w:t>
                                            </w:r>
                                          </w:hyperlink>
                                          <w:r>
                                            <w:t>&gt;</w:t>
                                          </w:r>
                                          <w:r>
                                            <w:br/>
                                          </w:r>
                                          <w:r>
                                            <w:br/>
                                            <w:t>Welder Wildlife Foundation                                    Grace Lopez &lt;</w:t>
                                          </w:r>
                                          <w:hyperlink r:id="rId45" w:history="1">
                                            <w:r>
                                              <w:rPr>
                                                <w:rStyle w:val="Hyperlink"/>
                                              </w:rPr>
                                              <w:t>mgracelpz43@gmail.com</w:t>
                                            </w:r>
                                          </w:hyperlink>
                                          <w:r>
                                            <w:t>&gt;</w:t>
                                          </w:r>
                                          <w:r>
                                            <w:br/>
                                            <w:t> </w:t>
                                          </w:r>
                                          <w:r>
                                            <w:br/>
                                            <w:t>Big Bloom, Celebration of Flight                            Chad Huckabee &lt;chadhuckabee@outlook.c</w:t>
                                          </w:r>
                                        </w:p>
                                      </w:tc>
                                    </w:tr>
                                  </w:tbl>
                                  <w:p w14:paraId="11573E34" w14:textId="77777777" w:rsidR="00FE09FF" w:rsidRDefault="00FE09FF">
                                    <w:pPr>
                                      <w:spacing w:line="360" w:lineRule="auto"/>
                                      <w:jc w:val="both"/>
                                      <w:rPr>
                                        <w:rFonts w:ascii="Helvetica" w:hAnsi="Helvetica" w:cs="Helvetica"/>
                                        <w:color w:val="202020"/>
                                        <w:sz w:val="24"/>
                                        <w:szCs w:val="24"/>
                                      </w:rPr>
                                    </w:pPr>
                                    <w:r>
                                      <w:rPr>
                                        <w:rFonts w:ascii="Helvetica" w:hAnsi="Helvetica" w:cs="Helvetica"/>
                                        <w:color w:val="202020"/>
                                        <w:sz w:val="24"/>
                                        <w:szCs w:val="24"/>
                                      </w:rPr>
                                      <w:br/>
                                      <w:t xml:space="preserve">  </w:t>
                                    </w:r>
                                  </w:p>
                                </w:tc>
                              </w:tr>
                            </w:tbl>
                            <w:p w14:paraId="44751C99" w14:textId="77777777" w:rsidR="00FE09FF" w:rsidRDefault="00FE09FF">
                              <w:pPr>
                                <w:rPr>
                                  <w:rFonts w:ascii="Times New Roman" w:eastAsia="Times New Roman" w:hAnsi="Times New Roman" w:cs="Times New Roman"/>
                                  <w:sz w:val="20"/>
                                  <w:szCs w:val="20"/>
                                </w:rPr>
                              </w:pPr>
                            </w:p>
                          </w:tc>
                        </w:tr>
                      </w:tbl>
                      <w:p w14:paraId="5E28E038" w14:textId="77777777" w:rsidR="00FE09FF" w:rsidRDefault="00FE09FF">
                        <w:pPr>
                          <w:rPr>
                            <w:rFonts w:ascii="Times New Roman" w:eastAsia="Times New Roman" w:hAnsi="Times New Roman" w:cs="Times New Roman"/>
                            <w:sz w:val="20"/>
                            <w:szCs w:val="20"/>
                          </w:rPr>
                        </w:pPr>
                      </w:p>
                    </w:tc>
                  </w:tr>
                </w:tbl>
                <w:p w14:paraId="55857697" w14:textId="77777777" w:rsidR="00FE09FF" w:rsidRDefault="00FE09FF"/>
                <w:tbl>
                  <w:tblPr>
                    <w:tblW w:w="5000" w:type="pct"/>
                    <w:tblCellMar>
                      <w:left w:w="0" w:type="dxa"/>
                      <w:right w:w="0" w:type="dxa"/>
                    </w:tblCellMar>
                    <w:tblLook w:val="04A0" w:firstRow="1" w:lastRow="0" w:firstColumn="1" w:lastColumn="0" w:noHBand="0" w:noVBand="1"/>
                  </w:tblPr>
                  <w:tblGrid>
                    <w:gridCol w:w="9360"/>
                  </w:tblGrid>
                  <w:tr w:rsidR="00FE09FF" w14:paraId="12DA12C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FE09FF" w14:paraId="3FAD500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FE09FF" w14:paraId="06D5DAF6" w14:textId="77777777">
                                <w:tc>
                                  <w:tcPr>
                                    <w:tcW w:w="0" w:type="auto"/>
                                    <w:tcMar>
                                      <w:top w:w="0" w:type="dxa"/>
                                      <w:left w:w="270" w:type="dxa"/>
                                      <w:bottom w:w="135" w:type="dxa"/>
                                      <w:right w:w="270" w:type="dxa"/>
                                    </w:tcMar>
                                    <w:hideMark/>
                                  </w:tcPr>
                                  <w:p w14:paraId="7C23547F" w14:textId="77777777" w:rsidR="00FE09FF" w:rsidRDefault="00FE09FF">
                                    <w:pPr>
                                      <w:spacing w:before="150" w:after="150" w:line="360" w:lineRule="auto"/>
                                      <w:rPr>
                                        <w:rFonts w:ascii="Helvetica" w:hAnsi="Helvetica" w:cs="Helvetica"/>
                                        <w:color w:val="202020"/>
                                        <w:sz w:val="24"/>
                                        <w:szCs w:val="24"/>
                                      </w:rPr>
                                    </w:pPr>
                                    <w:r>
                                      <w:rPr>
                                        <w:rStyle w:val="Strong"/>
                                        <w:rFonts w:ascii="Helvetica" w:hAnsi="Helvetica" w:cs="Helvetica"/>
                                        <w:color w:val="0000FF"/>
                                        <w:sz w:val="27"/>
                                        <w:szCs w:val="27"/>
                                      </w:rPr>
                                      <w:lastRenderedPageBreak/>
                                      <w:t>March Chapter Impact</w:t>
                                    </w:r>
                                    <w:r>
                                      <w:rPr>
                                        <w:rStyle w:val="Strong"/>
                                        <w:rFonts w:ascii="Helvetica" w:hAnsi="Helvetica" w:cs="Helvetica"/>
                                        <w:color w:val="0000FF"/>
                                        <w:sz w:val="24"/>
                                        <w:szCs w:val="24"/>
                                      </w:rPr>
                                      <w:t xml:space="preserve"> </w:t>
                                    </w:r>
                                    <w:r>
                                      <w:rPr>
                                        <w:rFonts w:ascii="Helvetica" w:hAnsi="Helvetica" w:cs="Helvetica"/>
                                        <w:color w:val="0000FF"/>
                                        <w:sz w:val="21"/>
                                        <w:szCs w:val="21"/>
                                      </w:rPr>
                                      <w:t>by Cindy Frank</w:t>
                                    </w:r>
                                  </w:p>
                                  <w:p w14:paraId="726D7D93"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0000FF"/>
                                        <w:sz w:val="21"/>
                                        <w:szCs w:val="21"/>
                                      </w:rPr>
                                      <w:t>     Cindy graciously provides this column each month so that our membership sees the impact we have on our community.  Also, it provides a means for volunteers a  contact should they want to try a particular opportunity</w:t>
                                    </w:r>
                                    <w:r>
                                      <w:rPr>
                                        <w:rFonts w:ascii="Helvetica" w:hAnsi="Helvetica" w:cs="Helvetica"/>
                                        <w:color w:val="202020"/>
                                        <w:sz w:val="24"/>
                                        <w:szCs w:val="24"/>
                                      </w:rPr>
                                      <w:br/>
                                      <w:t> </w:t>
                                    </w:r>
                                  </w:p>
                                  <w:p w14:paraId="6D7770E7"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List of who did what – March, 2020</w:t>
                                    </w:r>
                                  </w:p>
                                  <w:p w14:paraId="1A333B8A"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(total volunteer hours for month = 198.5)</w:t>
                                    </w:r>
                                  </w:p>
                                  <w:p w14:paraId="3A7FED15"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(total people seen for month = 358 adults + 1056 youth =1414)</w:t>
                                    </w:r>
                                  </w:p>
                                  <w:p w14:paraId="58B71133"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ARK-RM – Bob Ward</w:t>
                                    </w:r>
                                  </w:p>
                                  <w:p w14:paraId="021BB1D0"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Blucher Park-RM – Karen Smith, Bibi Dalrymple, Michelle Alvarez</w:t>
                                    </w:r>
                                  </w:p>
                                  <w:p w14:paraId="7B813BB2"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CC Museum-PO – Chuck Blend</w:t>
                                    </w:r>
                                  </w:p>
                                  <w:p w14:paraId="27DC1248"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CC Museum-RM – Chuck Blend, Christy Blend, Art Siebert</w:t>
                                    </w:r>
                                  </w:p>
                                  <w:p w14:paraId="40B60CE1"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Citizen Science-FR – Cindy Frank, George Gardiner</w:t>
                                    </w:r>
                                  </w:p>
                                  <w:p w14:paraId="2318DA79"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Community Presentations-DO – Adel Casiano, Carlos Valdez, Dawn Bissell, Cindy Frank</w:t>
                                    </w:r>
                                  </w:p>
                                  <w:p w14:paraId="0B82196B"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Community Service-TG – Karen Smith, Chad Huckabee</w:t>
                                    </w:r>
                                  </w:p>
                                  <w:p w14:paraId="1915DFF6"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ComPartServ-PO – Grace Lopez, Chad Huckabee</w:t>
                                    </w:r>
                                  </w:p>
                                  <w:p w14:paraId="773D9BC8"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Flour Bluff-PO - Chad Huckabee</w:t>
                                    </w:r>
                                  </w:p>
                                  <w:p w14:paraId="118E496F"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Flour Bluff–RM – Chad Huckabee, Cindy Frank</w:t>
                                    </w:r>
                                  </w:p>
                                  <w:p w14:paraId="1AA3F1E1"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Held Moran Wildlife Sanctuary-RM – Chad Huckabee</w:t>
                                    </w:r>
                                  </w:p>
                                  <w:p w14:paraId="1E831451"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Mustang Island SP-RM – Randy Bissell</w:t>
                                    </w:r>
                                  </w:p>
                                  <w:p w14:paraId="25AF1728"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NDP-DO – Chad Huckabee, Cindy Frank, Charlie Ogden, Phil Woods, Carlos Valdez, Randy Bissell</w:t>
                                    </w:r>
                                  </w:p>
                                  <w:p w14:paraId="4918280E"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lastRenderedPageBreak/>
                                      <w:t>OBWPNC-DO – Charlie Ogden</w:t>
                                    </w:r>
                                  </w:p>
                                  <w:p w14:paraId="3EC588B6"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OBWPNC-PO – Carol Krepel</w:t>
                                    </w:r>
                                  </w:p>
                                  <w:p w14:paraId="3B1A8FF9"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Packery Channel Sanctuary-RM – Karen Smith</w:t>
                                    </w:r>
                                  </w:p>
                                  <w:p w14:paraId="051225D8"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PINS-DO – Art Siebert</w:t>
                                    </w:r>
                                  </w:p>
                                  <w:p w14:paraId="24426F8A"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PINS-PO – Art Siebert</w:t>
                                    </w:r>
                                  </w:p>
                                  <w:p w14:paraId="23BDD115"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PINS-RM – Carol Singleton, Amanda Gabehart, Adel Casiano, Wendy Hill, Art Siebert, Cindy Frank</w:t>
                                    </w:r>
                                  </w:p>
                                  <w:p w14:paraId="440AE533"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Port A Nature Preserve-DO – Carol Krepel</w:t>
                                    </w:r>
                                  </w:p>
                                  <w:p w14:paraId="7107B5CF"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Port A Nature Preserve-RM – Carol Krepel, Liz Abel, Ray Dillahunty</w:t>
                                    </w:r>
                                  </w:p>
                                  <w:p w14:paraId="4FD6AFB3"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Public CleanUp-RM – Cindy Frank</w:t>
                                    </w:r>
                                  </w:p>
                                  <w:p w14:paraId="7A1F3646"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STBGNC-DO – Adel Casiano</w:t>
                                    </w:r>
                                  </w:p>
                                  <w:p w14:paraId="1A7209E0"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STBGNC-PO – Stan Stanley, Grace Lopez</w:t>
                                    </w:r>
                                  </w:p>
                                  <w:p w14:paraId="23F1A653"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STBGNC-RM – Grace Lopez, Stan Stanley, Adel Casiano, Liz Abel</w:t>
                                    </w:r>
                                  </w:p>
                                  <w:p w14:paraId="088690BA"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TPWD Fish Hatchery-RM – Wendy Hill</w:t>
                                    </w:r>
                                  </w:p>
                                  <w:p w14:paraId="2D6AE97E"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TSA-PO – Sam Cass</w:t>
                                    </w:r>
                                  </w:p>
                                  <w:p w14:paraId="798C49E8"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TSC-RM – Wendy Hill</w:t>
                                    </w:r>
                                  </w:p>
                                  <w:p w14:paraId="15FC3FE5"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UTMSI-PO – Phil Woods</w:t>
                                    </w:r>
                                  </w:p>
                                  <w:p w14:paraId="092BFC5A"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WWF-DO – Phil Woods</w:t>
                                    </w:r>
                                  </w:p>
                                  <w:p w14:paraId="777CB919" w14:textId="77777777" w:rsidR="00FE09FF" w:rsidRDefault="00FE09FF">
                                    <w:pPr>
                                      <w:spacing w:before="150" w:after="150" w:line="360" w:lineRule="auto"/>
                                      <w:rPr>
                                        <w:rFonts w:ascii="Helvetica" w:hAnsi="Helvetica" w:cs="Helvetica"/>
                                        <w:color w:val="202020"/>
                                        <w:sz w:val="24"/>
                                        <w:szCs w:val="24"/>
                                      </w:rPr>
                                    </w:pPr>
                                    <w:r>
                                      <w:rPr>
                                        <w:rFonts w:ascii="Helvetica" w:hAnsi="Helvetica" w:cs="Helvetica"/>
                                        <w:color w:val="202020"/>
                                        <w:sz w:val="24"/>
                                        <w:szCs w:val="24"/>
                                      </w:rPr>
                                      <w:t>WWF-PO – Phil Woods</w:t>
                                    </w:r>
                                  </w:p>
                                </w:tc>
                              </w:tr>
                            </w:tbl>
                            <w:p w14:paraId="553DD1FA" w14:textId="77777777" w:rsidR="00FE09FF" w:rsidRDefault="00FE09FF">
                              <w:pPr>
                                <w:rPr>
                                  <w:rFonts w:ascii="Times New Roman" w:eastAsia="Times New Roman" w:hAnsi="Times New Roman" w:cs="Times New Roman"/>
                                  <w:sz w:val="20"/>
                                  <w:szCs w:val="20"/>
                                </w:rPr>
                              </w:pPr>
                            </w:p>
                          </w:tc>
                        </w:tr>
                      </w:tbl>
                      <w:p w14:paraId="76E38E61" w14:textId="77777777" w:rsidR="00FE09FF" w:rsidRDefault="00FE09FF">
                        <w:pPr>
                          <w:rPr>
                            <w:rFonts w:ascii="Times New Roman" w:eastAsia="Times New Roman" w:hAnsi="Times New Roman" w:cs="Times New Roman"/>
                            <w:sz w:val="20"/>
                            <w:szCs w:val="20"/>
                          </w:rPr>
                        </w:pPr>
                      </w:p>
                    </w:tc>
                  </w:tr>
                </w:tbl>
                <w:p w14:paraId="530F39BA" w14:textId="77777777" w:rsidR="00FE09FF" w:rsidRDefault="00FE09FF"/>
                <w:tbl>
                  <w:tblPr>
                    <w:tblW w:w="5000" w:type="pct"/>
                    <w:tblCellMar>
                      <w:left w:w="0" w:type="dxa"/>
                      <w:right w:w="0" w:type="dxa"/>
                    </w:tblCellMar>
                    <w:tblLook w:val="04A0" w:firstRow="1" w:lastRow="0" w:firstColumn="1" w:lastColumn="0" w:noHBand="0" w:noVBand="1"/>
                  </w:tblPr>
                  <w:tblGrid>
                    <w:gridCol w:w="9360"/>
                  </w:tblGrid>
                  <w:tr w:rsidR="00FE09FF" w14:paraId="6AFC1B64"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354"/>
                        </w:tblGrid>
                        <w:tr w:rsidR="00FE09FF" w14:paraId="7609C46D" w14:textId="77777777">
                          <w:trPr>
                            <w:jc w:val="center"/>
                          </w:trPr>
                          <w:tc>
                            <w:tcPr>
                              <w:tcW w:w="0" w:type="auto"/>
                              <w:hideMark/>
                            </w:tcPr>
                            <w:p w14:paraId="0A2681D2" w14:textId="77777777" w:rsidR="00FE09FF" w:rsidRDefault="00FE09FF"/>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54"/>
                              </w:tblGrid>
                              <w:tr w:rsidR="00FE09FF" w14:paraId="734B7146" w14:textId="77777777">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8814"/>
                                    </w:tblGrid>
                                    <w:tr w:rsidR="00FE09FF" w14:paraId="51EF902B" w14:textId="77777777">
                                      <w:tc>
                                        <w:tcPr>
                                          <w:tcW w:w="0" w:type="auto"/>
                                          <w:shd w:val="clear" w:color="auto" w:fill="404040"/>
                                          <w:tcMar>
                                            <w:top w:w="270" w:type="dxa"/>
                                            <w:left w:w="270" w:type="dxa"/>
                                            <w:bottom w:w="270" w:type="dxa"/>
                                            <w:right w:w="270" w:type="dxa"/>
                                          </w:tcMar>
                                          <w:hideMark/>
                                        </w:tcPr>
                                        <w:p w14:paraId="024F0253" w14:textId="77777777" w:rsidR="00FE09FF" w:rsidRDefault="00FE09FF">
                                          <w:pPr>
                                            <w:spacing w:line="360" w:lineRule="auto"/>
                                            <w:rPr>
                                              <w:rFonts w:ascii="Helvetica" w:hAnsi="Helvetica" w:cs="Helvetica"/>
                                              <w:color w:val="F2F2F2"/>
                                              <w:sz w:val="21"/>
                                              <w:szCs w:val="21"/>
                                            </w:rPr>
                                          </w:pPr>
                                          <w:r>
                                            <w:rPr>
                                              <w:rStyle w:val="Strong"/>
                                              <w:rFonts w:ascii="Helvetica" w:hAnsi="Helvetica" w:cs="Helvetica"/>
                                              <w:color w:val="FFA500"/>
                                              <w:sz w:val="27"/>
                                              <w:szCs w:val="27"/>
                                            </w:rPr>
                                            <w:t>Interesting Resources</w:t>
                                          </w:r>
                                        </w:p>
                                        <w:p w14:paraId="2C18E400" w14:textId="77777777" w:rsidR="00FE09FF" w:rsidRDefault="00FE09FF">
                                          <w:pPr>
                                            <w:spacing w:line="360" w:lineRule="auto"/>
                                            <w:rPr>
                                              <w:rFonts w:ascii="Helvetica" w:hAnsi="Helvetica" w:cs="Helvetica"/>
                                              <w:color w:val="F2F2F2"/>
                                              <w:sz w:val="21"/>
                                              <w:szCs w:val="21"/>
                                            </w:rPr>
                                          </w:pPr>
                                          <w:r>
                                            <w:rPr>
                                              <w:rFonts w:ascii="Helvetica" w:hAnsi="Helvetica" w:cs="Helvetica"/>
                                              <w:color w:val="FFA500"/>
                                              <w:sz w:val="21"/>
                                              <w:szCs w:val="21"/>
                                            </w:rPr>
                                            <w:lastRenderedPageBreak/>
                                            <w:t>.Native Plant Society of Texas &lt;</w:t>
                                          </w:r>
                                          <w:hyperlink r:id="rId46" w:history="1">
                                            <w:r>
                                              <w:rPr>
                                                <w:rStyle w:val="Hyperlink"/>
                                                <w:sz w:val="21"/>
                                                <w:szCs w:val="21"/>
                                              </w:rPr>
                                              <w:t>mailman@npsot.org</w:t>
                                            </w:r>
                                          </w:hyperlink>
                                          <w:r>
                                            <w:rPr>
                                              <w:rFonts w:ascii="Helvetica" w:hAnsi="Helvetica" w:cs="Helvetica"/>
                                              <w:color w:val="FFA500"/>
                                              <w:sz w:val="21"/>
                                              <w:szCs w:val="21"/>
                                            </w:rPr>
                                            <w:t>&gt; </w:t>
                                          </w:r>
                                          <w:r>
                                            <w:rPr>
                                              <w:rFonts w:ascii="Helvetica" w:hAnsi="Helvetica" w:cs="Helvetica"/>
                                              <w:color w:val="FFA500"/>
                                              <w:sz w:val="21"/>
                                              <w:szCs w:val="21"/>
                                            </w:rPr>
                                            <w:br/>
                                            <w:t>     Plant Beautyberry for understory by Rachel Cywinsky November Issue</w:t>
                                          </w:r>
                                          <w:r>
                                            <w:rPr>
                                              <w:rFonts w:ascii="Helvetica" w:hAnsi="Helvetica" w:cs="Helvetica"/>
                                              <w:color w:val="FFA500"/>
                                              <w:sz w:val="21"/>
                                              <w:szCs w:val="21"/>
                                            </w:rPr>
                                            <w:br/>
                                            <w:t>     Granjeno provides food in dry conditions by Rachel Cywinski October Issue</w:t>
                                          </w:r>
                                          <w:r>
                                            <w:rPr>
                                              <w:rFonts w:ascii="Helvetica" w:hAnsi="Helvetica" w:cs="Helvetica"/>
                                              <w:color w:val="FFA500"/>
                                              <w:sz w:val="21"/>
                                              <w:szCs w:val="21"/>
                                            </w:rPr>
                                            <w:br/>
                                            <w:t>     Sugarberries should be in every natural landscape by Rachel Cywinski October Issue</w:t>
                                          </w:r>
                                          <w:r>
                                            <w:rPr>
                                              <w:rFonts w:ascii="Helvetica" w:hAnsi="Helvetica" w:cs="Helvetica"/>
                                              <w:color w:val="FFA500"/>
                                              <w:sz w:val="21"/>
                                              <w:szCs w:val="21"/>
                                            </w:rPr>
                                            <w:br/>
                                            <w:t>     The naming of plants by Linda Leinen  January Issue</w:t>
                                          </w:r>
                                          <w:r>
                                            <w:rPr>
                                              <w:rFonts w:ascii="Helvetica" w:hAnsi="Helvetica" w:cs="Helvetica"/>
                                              <w:color w:val="FFA500"/>
                                              <w:sz w:val="21"/>
                                              <w:szCs w:val="21"/>
                                            </w:rPr>
                                            <w:br/>
                                            <w:t xml:space="preserve">Science By the Sea UTMSI podcast Daily on PBS radio or </w:t>
                                          </w:r>
                                          <w:hyperlink r:id="rId47" w:history="1">
                                            <w:r>
                                              <w:rPr>
                                                <w:rStyle w:val="Hyperlink"/>
                                                <w:sz w:val="21"/>
                                                <w:szCs w:val="21"/>
                                              </w:rPr>
                                              <w:t>www.sciencebythesea.org</w:t>
                                            </w:r>
                                          </w:hyperlink>
                                          <w:r>
                                            <w:rPr>
                                              <w:rFonts w:ascii="Helvetica" w:hAnsi="Helvetica" w:cs="Helvetica"/>
                                              <w:color w:val="FFA500"/>
                                              <w:sz w:val="21"/>
                                              <w:szCs w:val="21"/>
                                            </w:rPr>
                                            <w:br/>
                                            <w:t>Science Friday PBS podcast weekly on PBS radio</w:t>
                                          </w:r>
                                          <w:r>
                                            <w:rPr>
                                              <w:rFonts w:ascii="Helvetica" w:hAnsi="Helvetica" w:cs="Helvetica"/>
                                              <w:color w:val="FFA500"/>
                                              <w:sz w:val="21"/>
                                              <w:szCs w:val="21"/>
                                            </w:rPr>
                                            <w:br/>
                                            <w:t>Bird Notes PBS radio  podcast daily </w:t>
                                          </w:r>
                                        </w:p>
                                      </w:tc>
                                    </w:tr>
                                  </w:tbl>
                                  <w:p w14:paraId="6E7AACFE" w14:textId="77777777" w:rsidR="00FE09FF" w:rsidRDefault="00FE09FF">
                                    <w:pPr>
                                      <w:rPr>
                                        <w:rFonts w:ascii="Times New Roman" w:eastAsia="Times New Roman" w:hAnsi="Times New Roman" w:cs="Times New Roman"/>
                                        <w:sz w:val="20"/>
                                        <w:szCs w:val="20"/>
                                      </w:rPr>
                                    </w:pPr>
                                  </w:p>
                                </w:tc>
                              </w:tr>
                            </w:tbl>
                            <w:p w14:paraId="304584F0" w14:textId="77777777" w:rsidR="00FE09FF" w:rsidRDefault="00FE09FF">
                              <w:pPr>
                                <w:rPr>
                                  <w:rFonts w:ascii="Times New Roman" w:eastAsia="Times New Roman" w:hAnsi="Times New Roman" w:cs="Times New Roman"/>
                                  <w:sz w:val="20"/>
                                  <w:szCs w:val="20"/>
                                </w:rPr>
                              </w:pPr>
                            </w:p>
                          </w:tc>
                        </w:tr>
                      </w:tbl>
                      <w:p w14:paraId="6FC1703F" w14:textId="77777777" w:rsidR="00FE09FF" w:rsidRDefault="00FE09FF">
                        <w:pPr>
                          <w:jc w:val="center"/>
                          <w:rPr>
                            <w:rFonts w:ascii="Times New Roman" w:eastAsia="Times New Roman" w:hAnsi="Times New Roman" w:cs="Times New Roman"/>
                            <w:sz w:val="20"/>
                            <w:szCs w:val="20"/>
                          </w:rPr>
                        </w:pPr>
                      </w:p>
                    </w:tc>
                  </w:tr>
                </w:tbl>
                <w:p w14:paraId="64B3CAEE" w14:textId="77777777" w:rsidR="00FE09FF" w:rsidRDefault="00FE09FF"/>
                <w:tbl>
                  <w:tblPr>
                    <w:tblW w:w="5000" w:type="pct"/>
                    <w:tblCellMar>
                      <w:left w:w="0" w:type="dxa"/>
                      <w:right w:w="0" w:type="dxa"/>
                    </w:tblCellMar>
                    <w:tblLook w:val="04A0" w:firstRow="1" w:lastRow="0" w:firstColumn="1" w:lastColumn="0" w:noHBand="0" w:noVBand="1"/>
                  </w:tblPr>
                  <w:tblGrid>
                    <w:gridCol w:w="9360"/>
                  </w:tblGrid>
                  <w:tr w:rsidR="00FE09FF" w14:paraId="71D8BD4B"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354"/>
                        </w:tblGrid>
                        <w:tr w:rsidR="00FE09FF" w14:paraId="6616E761" w14:textId="77777777">
                          <w:trPr>
                            <w:jc w:val="center"/>
                          </w:trPr>
                          <w:tc>
                            <w:tcPr>
                              <w:tcW w:w="0" w:type="auto"/>
                              <w:hideMark/>
                            </w:tcPr>
                            <w:p w14:paraId="607CF330" w14:textId="77777777" w:rsidR="00FE09FF" w:rsidRDefault="00FE09FF"/>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54"/>
                              </w:tblGrid>
                              <w:tr w:rsidR="00FE09FF" w14:paraId="44644848" w14:textId="77777777">
                                <w:tc>
                                  <w:tcPr>
                                    <w:tcW w:w="0" w:type="auto"/>
                                    <w:tcMar>
                                      <w:top w:w="135" w:type="dxa"/>
                                      <w:left w:w="270" w:type="dxa"/>
                                      <w:bottom w:w="135" w:type="dxa"/>
                                      <w:right w:w="270" w:type="dxa"/>
                                    </w:tcMar>
                                    <w:vAlign w:val="center"/>
                                    <w:hideMark/>
                                  </w:tcPr>
                                  <w:tbl>
                                    <w:tblPr>
                                      <w:tblW w:w="5000" w:type="pct"/>
                                      <w:shd w:val="clear" w:color="auto" w:fill="D11C1C"/>
                                      <w:tblCellMar>
                                        <w:left w:w="0" w:type="dxa"/>
                                        <w:right w:w="0" w:type="dxa"/>
                                      </w:tblCellMar>
                                      <w:tblLook w:val="04A0" w:firstRow="1" w:lastRow="0" w:firstColumn="1" w:lastColumn="0" w:noHBand="0" w:noVBand="1"/>
                                    </w:tblPr>
                                    <w:tblGrid>
                                      <w:gridCol w:w="8814"/>
                                    </w:tblGrid>
                                    <w:tr w:rsidR="00FE09FF" w14:paraId="47191034" w14:textId="77777777">
                                      <w:tc>
                                        <w:tcPr>
                                          <w:tcW w:w="0" w:type="auto"/>
                                          <w:shd w:val="clear" w:color="auto" w:fill="D11C1C"/>
                                          <w:tcMar>
                                            <w:top w:w="270" w:type="dxa"/>
                                            <w:left w:w="270" w:type="dxa"/>
                                            <w:bottom w:w="270" w:type="dxa"/>
                                            <w:right w:w="270" w:type="dxa"/>
                                          </w:tcMar>
                                          <w:hideMark/>
                                        </w:tcPr>
                                        <w:tbl>
                                          <w:tblPr>
                                            <w:tblW w:w="5000" w:type="pct"/>
                                            <w:tblCellMar>
                                              <w:left w:w="0" w:type="dxa"/>
                                              <w:right w:w="0" w:type="dxa"/>
                                            </w:tblCellMar>
                                            <w:tblLook w:val="04A0" w:firstRow="1" w:lastRow="0" w:firstColumn="1" w:lastColumn="0" w:noHBand="0" w:noVBand="1"/>
                                          </w:tblPr>
                                          <w:tblGrid>
                                            <w:gridCol w:w="8274"/>
                                          </w:tblGrid>
                                          <w:tr w:rsidR="00FE09FF" w14:paraId="43260207" w14:textId="77777777">
                                            <w:tc>
                                              <w:tcPr>
                                                <w:tcW w:w="0" w:type="auto"/>
                                                <w:vAlign w:val="center"/>
                                                <w:hideMark/>
                                              </w:tcPr>
                                              <w:p w14:paraId="348A5367" w14:textId="77777777" w:rsidR="00FE09FF" w:rsidRDefault="00FE09FF">
                                                <w:pPr>
                                                  <w:pStyle w:val="Heading2"/>
                                                  <w:jc w:val="center"/>
                                                  <w:rPr>
                                                    <w:rFonts w:eastAsia="Times New Roman"/>
                                                  </w:rPr>
                                                </w:pPr>
                                                <w:r>
                                                  <w:rPr>
                                                    <w:rStyle w:val="Strong"/>
                                                    <w:rFonts w:eastAsia="Times New Roman"/>
                                                    <w:b/>
                                                    <w:bCs/>
                                                    <w:color w:val="FFFFFF"/>
                                                  </w:rPr>
                                                  <w:t>Injured Animal Resources</w:t>
                                                </w:r>
                                              </w:p>
                                              <w:p w14:paraId="39AE5D87" w14:textId="77777777" w:rsidR="00FE09FF" w:rsidRDefault="00FE09FF">
                                                <w:r>
                                                  <w:rPr>
                                                    <w:color w:val="FFFFFF"/>
                                                  </w:rPr>
                                                  <w:t>Following are available local resources:</w:t>
                                                </w:r>
                                              </w:p>
                                              <w:p w14:paraId="7146C5FA" w14:textId="77777777" w:rsidR="00FE09FF" w:rsidRDefault="00FE09FF">
                                                <w:r>
                                                  <w:rPr>
                                                    <w:color w:val="FFFFFF"/>
                                                  </w:rPr>
                                                  <w:t> </w:t>
                                                </w:r>
                                                <w:r>
                                                  <w:rPr>
                                                    <w:color w:val="FFFFFF"/>
                                                  </w:rPr>
                                                  <w:br/>
                                                </w:r>
                                                <w:r>
                                                  <w:rPr>
                                                    <w:rStyle w:val="Emphasis"/>
                                                    <w:color w:val="FFFFFF"/>
                                                  </w:rPr>
                                                  <w:t xml:space="preserve">* Take injured birds: </w:t>
                                                </w:r>
                                                <w:hyperlink r:id="rId48" w:tgtFrame="_blank" w:history="1">
                                                  <w:r>
                                                    <w:rPr>
                                                      <w:rStyle w:val="Hyperlink"/>
                                                      <w:i/>
                                                      <w:iCs/>
                                                      <w:color w:val="FFFFFF"/>
                                                    </w:rPr>
                                                    <w:t>Amos Rehabilitation Keep</w:t>
                                                  </w:r>
                                                </w:hyperlink>
                                                <w:r>
                                                  <w:rPr>
                                                    <w:rStyle w:val="Emphasis"/>
                                                    <w:color w:val="FFFFFF"/>
                                                  </w:rPr>
                                                  <w:t>, UT-Port Aransas, 361-749-6793 (most birds, turtles etc).</w:t>
                                                </w:r>
                                                <w:r>
                                                  <w:rPr>
                                                    <w:color w:val="FFFFFF"/>
                                                  </w:rPr>
                                                  <w:br/>
                                                </w:r>
                                                <w:r>
                                                  <w:rPr>
                                                    <w:color w:val="FFFFFF"/>
                                                  </w:rPr>
                                                  <w:br/>
                                                </w:r>
                                                <w:r>
                                                  <w:rPr>
                                                    <w:rStyle w:val="Emphasis"/>
                                                    <w:color w:val="FFFFFF"/>
                                                  </w:rPr>
                                                  <w:t>*Second Chances Wildlife Rehabilitation Program at the</w:t>
                                                </w:r>
                                                <w:hyperlink r:id="rId49" w:tgtFrame="_blank" w:history="1">
                                                  <w:r>
                                                    <w:rPr>
                                                      <w:rStyle w:val="Hyperlink"/>
                                                      <w:i/>
                                                      <w:iCs/>
                                                      <w:color w:val="FFFFFF"/>
                                                    </w:rPr>
                                                    <w:t xml:space="preserve"> TX State Aquarium</w:t>
                                                  </w:r>
                                                </w:hyperlink>
                                                <w:r>
                                                  <w:rPr>
                                                    <w:rStyle w:val="Emphasis"/>
                                                    <w:color w:val="FFFFFF"/>
                                                  </w:rPr>
                                                  <w:t>, 881-1219 (water birds and some raptors only, no land birds)</w:t>
                                                </w:r>
                                                <w:r>
                                                  <w:rPr>
                                                    <w:color w:val="FFFFFF"/>
                                                  </w:rPr>
                                                  <w:br/>
                                                </w:r>
                                                <w:r>
                                                  <w:rPr>
                                                    <w:color w:val="FFFFFF"/>
                                                  </w:rPr>
                                                  <w:br/>
                                                </w:r>
                                                <w:r>
                                                  <w:rPr>
                                                    <w:rStyle w:val="Emphasis"/>
                                                    <w:color w:val="FFFFFF"/>
                                                  </w:rPr>
                                                  <w:t>*</w:t>
                                                </w:r>
                                                <w:hyperlink r:id="rId50" w:tgtFrame="_blank" w:history="1">
                                                  <w:r>
                                                    <w:rPr>
                                                      <w:rStyle w:val="Hyperlink"/>
                                                      <w:color w:val="FFFFFF"/>
                                                    </w:rPr>
                                                    <w:t>Corpus Christi Sealife Center</w:t>
                                                  </w:r>
                                                </w:hyperlink>
                                                <w:r>
                                                  <w:rPr>
                                                    <w:color w:val="FFFFFF"/>
                                                  </w:rPr>
                                                  <w:t>, 14220 SPID, next to Packery Channel Park (all kinds of animals, but focus is rescue/return of turtles, shorebirds and raptors).</w:t>
                                                </w:r>
                                                <w:r>
                                                  <w:rPr>
                                                    <w:color w:val="FFFFFF"/>
                                                  </w:rPr>
                                                  <w:br/>
                                                </w:r>
                                                <w:r>
                                                  <w:rPr>
                                                    <w:color w:val="FFFFFF"/>
                                                  </w:rPr>
                                                  <w:br/>
                                                  <w:t xml:space="preserve">*Cage birds/Parrot Rescue: email Paula Scott at  </w:t>
                                                </w:r>
                                                <w:hyperlink r:id="rId51" w:history="1">
                                                  <w:r>
                                                    <w:rPr>
                                                      <w:rStyle w:val="Hyperlink"/>
                                                    </w:rPr>
                                                    <w:t>cbcbirdclub@gmail.com</w:t>
                                                  </w:r>
                                                </w:hyperlink>
                                                <w:r>
                                                  <w:rPr>
                                                    <w:rStyle w:val="Emphasis"/>
                                                    <w:color w:val="FFFFFF"/>
                                                  </w:rPr>
                                                  <w:t>, Coastal Bend Companion Bird Club and Rescue Mission.</w:t>
                                                </w:r>
                                                <w:r>
                                                  <w:br/>
                                                </w:r>
                                                <w:r>
                                                  <w:br/>
                                                </w:r>
                                                <w:r>
                                                  <w:rPr>
                                                    <w:rStyle w:val="Emphasis"/>
                                                    <w:color w:val="FFFFFF"/>
                                                  </w:rPr>
                                                  <w:t xml:space="preserve">*To contact a licensed wildlife rehabilitator in your area, visit the Texas Parks and Wildlife's rehabilitators, by county, </w:t>
                                                </w:r>
                                                <w:hyperlink r:id="rId52" w:tgtFrame="_blank" w:history="1">
                                                  <w:r>
                                                    <w:rPr>
                                                      <w:rStyle w:val="Strong"/>
                                                      <w:i/>
                                                      <w:iCs/>
                                                      <w:color w:val="FFFFFF"/>
                                                      <w:u w:val="single"/>
                                                    </w:rPr>
                                                    <w:t>at their website</w:t>
                                                  </w:r>
                                                </w:hyperlink>
                                                <w:r>
                                                  <w:rPr>
                                                    <w:rStyle w:val="Emphasis"/>
                                                    <w:color w:val="FFFFFF"/>
                                                  </w:rPr>
                                                  <w:t>, or call TPWD Wildlife at 1-800-792-1112</w:t>
                                                </w:r>
                                              </w:p>
                                            </w:tc>
                                          </w:tr>
                                        </w:tbl>
                                        <w:p w14:paraId="2428AA46" w14:textId="77777777" w:rsidR="00FE09FF" w:rsidRDefault="00FE09FF">
                                          <w:pPr>
                                            <w:rPr>
                                              <w:rFonts w:ascii="Times New Roman" w:eastAsia="Times New Roman" w:hAnsi="Times New Roman" w:cs="Times New Roman"/>
                                              <w:sz w:val="20"/>
                                              <w:szCs w:val="20"/>
                                            </w:rPr>
                                          </w:pPr>
                                        </w:p>
                                      </w:tc>
                                    </w:tr>
                                  </w:tbl>
                                  <w:p w14:paraId="278F6D63" w14:textId="77777777" w:rsidR="00FE09FF" w:rsidRDefault="00FE09FF">
                                    <w:pPr>
                                      <w:rPr>
                                        <w:rFonts w:ascii="Times New Roman" w:eastAsia="Times New Roman" w:hAnsi="Times New Roman" w:cs="Times New Roman"/>
                                        <w:sz w:val="20"/>
                                        <w:szCs w:val="20"/>
                                      </w:rPr>
                                    </w:pPr>
                                  </w:p>
                                </w:tc>
                              </w:tr>
                            </w:tbl>
                            <w:p w14:paraId="5635B969" w14:textId="77777777" w:rsidR="00FE09FF" w:rsidRDefault="00FE09FF">
                              <w:pPr>
                                <w:rPr>
                                  <w:rFonts w:ascii="Times New Roman" w:eastAsia="Times New Roman" w:hAnsi="Times New Roman" w:cs="Times New Roman"/>
                                  <w:sz w:val="20"/>
                                  <w:szCs w:val="20"/>
                                </w:rPr>
                              </w:pPr>
                            </w:p>
                          </w:tc>
                        </w:tr>
                      </w:tbl>
                      <w:p w14:paraId="17B76635" w14:textId="77777777" w:rsidR="00FE09FF" w:rsidRDefault="00FE09FF">
                        <w:pPr>
                          <w:jc w:val="center"/>
                          <w:rPr>
                            <w:rFonts w:ascii="Times New Roman" w:eastAsia="Times New Roman" w:hAnsi="Times New Roman" w:cs="Times New Roman"/>
                            <w:sz w:val="20"/>
                            <w:szCs w:val="20"/>
                          </w:rPr>
                        </w:pPr>
                      </w:p>
                    </w:tc>
                  </w:tr>
                </w:tbl>
                <w:p w14:paraId="22E2CF5F" w14:textId="77777777" w:rsidR="00FE09FF" w:rsidRDefault="00FE09FF"/>
                <w:tbl>
                  <w:tblPr>
                    <w:tblW w:w="5000" w:type="pct"/>
                    <w:tblCellMar>
                      <w:left w:w="0" w:type="dxa"/>
                      <w:right w:w="0" w:type="dxa"/>
                    </w:tblCellMar>
                    <w:tblLook w:val="04A0" w:firstRow="1" w:lastRow="0" w:firstColumn="1" w:lastColumn="0" w:noHBand="0" w:noVBand="1"/>
                  </w:tblPr>
                  <w:tblGrid>
                    <w:gridCol w:w="9360"/>
                  </w:tblGrid>
                  <w:tr w:rsidR="00FE09FF" w14:paraId="684173C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FE09FF" w14:paraId="06FFAD3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FE09FF" w14:paraId="3FF9A9E1" w14:textId="77777777">
                                <w:tc>
                                  <w:tcPr>
                                    <w:tcW w:w="0" w:type="auto"/>
                                    <w:tcMar>
                                      <w:top w:w="0" w:type="dxa"/>
                                      <w:left w:w="270" w:type="dxa"/>
                                      <w:bottom w:w="135" w:type="dxa"/>
                                      <w:right w:w="270" w:type="dxa"/>
                                    </w:tcMar>
                                    <w:hideMark/>
                                  </w:tcPr>
                                  <w:p w14:paraId="723A435B" w14:textId="77777777" w:rsidR="00FE09FF" w:rsidRDefault="00FE09FF">
                                    <w:pPr>
                                      <w:spacing w:line="360" w:lineRule="auto"/>
                                      <w:jc w:val="both"/>
                                      <w:rPr>
                                        <w:rFonts w:ascii="Helvetica" w:hAnsi="Helvetica" w:cs="Helvetica"/>
                                        <w:color w:val="202020"/>
                                        <w:sz w:val="24"/>
                                        <w:szCs w:val="24"/>
                                      </w:rPr>
                                    </w:pPr>
                                    <w:r>
                                      <w:rPr>
                                        <w:rStyle w:val="Strong"/>
                                        <w:rFonts w:ascii="Helvetica" w:hAnsi="Helvetica" w:cs="Helvetica"/>
                                        <w:color w:val="800080"/>
                                        <w:sz w:val="27"/>
                                        <w:szCs w:val="27"/>
                                      </w:rPr>
                                      <w:t>Related Organizations</w:t>
                                    </w:r>
                                    <w:r>
                                      <w:rPr>
                                        <w:rFonts w:ascii="Helvetica" w:hAnsi="Helvetica" w:cs="Helvetica"/>
                                        <w:color w:val="202020"/>
                                        <w:sz w:val="24"/>
                                        <w:szCs w:val="24"/>
                                      </w:rPr>
                                      <w:t xml:space="preserve"> </w:t>
                                    </w:r>
                                  </w:p>
                                  <w:p w14:paraId="4036DDB7" w14:textId="77777777" w:rsidR="00FE09FF" w:rsidRDefault="00FE09FF">
                                    <w:pPr>
                                      <w:spacing w:line="360" w:lineRule="auto"/>
                                      <w:jc w:val="both"/>
                                      <w:rPr>
                                        <w:rFonts w:ascii="Helvetica" w:hAnsi="Helvetica" w:cs="Helvetica"/>
                                        <w:color w:val="202020"/>
                                        <w:sz w:val="24"/>
                                        <w:szCs w:val="24"/>
                                      </w:rPr>
                                    </w:pPr>
                                    <w:r>
                                      <w:rPr>
                                        <w:rFonts w:ascii="Helvetica" w:hAnsi="Helvetica" w:cs="Helvetica"/>
                                        <w:color w:val="202020"/>
                                        <w:sz w:val="21"/>
                                        <w:szCs w:val="21"/>
                                      </w:rPr>
                                      <w:t>Information about these organizations, their newsletters and activities in which they may be involved can be researched by clicking on the items below.  If you know of other organizations in the coastal bend that should be listed, please notify Chad.</w:t>
                                    </w:r>
                                  </w:p>
                                  <w:p w14:paraId="13E47F70" w14:textId="77777777" w:rsidR="00FE09FF" w:rsidRDefault="00FE09FF">
                                    <w:pPr>
                                      <w:spacing w:line="360" w:lineRule="auto"/>
                                      <w:jc w:val="both"/>
                                      <w:rPr>
                                        <w:rFonts w:ascii="Helvetica" w:hAnsi="Helvetica" w:cs="Helvetica"/>
                                        <w:color w:val="202020"/>
                                        <w:sz w:val="24"/>
                                        <w:szCs w:val="24"/>
                                      </w:rPr>
                                    </w:pPr>
                                    <w:r>
                                      <w:rPr>
                                        <w:rFonts w:ascii="Helvetica" w:hAnsi="Helvetica" w:cs="Helvetica"/>
                                        <w:color w:val="202020"/>
                                        <w:sz w:val="21"/>
                                        <w:szCs w:val="21"/>
                                      </w:rPr>
                                      <w:t xml:space="preserve">Native Plant Society of Texas </w:t>
                                    </w:r>
                                    <w:hyperlink r:id="rId53" w:history="1">
                                      <w:r>
                                        <w:rPr>
                                          <w:rStyle w:val="Hyperlink"/>
                                          <w:color w:val="0066CC"/>
                                          <w:sz w:val="21"/>
                                          <w:szCs w:val="21"/>
                                        </w:rPr>
                                        <w:t>https://npsot.org/wp/contact/</w:t>
                                      </w:r>
                                    </w:hyperlink>
                                    <w:r>
                                      <w:rPr>
                                        <w:rFonts w:ascii="Helvetica" w:hAnsi="Helvetica" w:cs="Helvetica"/>
                                        <w:color w:val="202020"/>
                                        <w:sz w:val="21"/>
                                        <w:szCs w:val="21"/>
                                      </w:rPr>
                                      <w:br/>
                                      <w:t>Corpus Christi Science &amp; History Museum &lt;</w:t>
                                    </w:r>
                                    <w:hyperlink r:id="rId54" w:history="1">
                                      <w:r>
                                        <w:rPr>
                                          <w:rStyle w:val="Hyperlink"/>
                                          <w:color w:val="007C89"/>
                                          <w:sz w:val="21"/>
                                          <w:szCs w:val="21"/>
                                        </w:rPr>
                                        <w:t>yvettel2@ccmuseum.com</w:t>
                                      </w:r>
                                    </w:hyperlink>
                                    <w:r>
                                      <w:rPr>
                                        <w:rFonts w:ascii="Helvetica" w:hAnsi="Helvetica" w:cs="Helvetica"/>
                                        <w:color w:val="202020"/>
                                        <w:sz w:val="21"/>
                                        <w:szCs w:val="21"/>
                                      </w:rPr>
                                      <w:t>&gt;</w:t>
                                    </w:r>
                                    <w:r>
                                      <w:rPr>
                                        <w:rFonts w:ascii="Helvetica" w:hAnsi="Helvetica" w:cs="Helvetica"/>
                                        <w:color w:val="202020"/>
                                        <w:sz w:val="21"/>
                                        <w:szCs w:val="21"/>
                                      </w:rPr>
                                      <w:br/>
                                    </w:r>
                                    <w:r>
                                      <w:rPr>
                                        <w:rFonts w:ascii="Helvetica" w:hAnsi="Helvetica" w:cs="Helvetica"/>
                                        <w:color w:val="202020"/>
                                        <w:sz w:val="21"/>
                                        <w:szCs w:val="21"/>
                                      </w:rPr>
                                      <w:lastRenderedPageBreak/>
                                      <w:t xml:space="preserve">Audubon Outdoor Club </w:t>
                                    </w:r>
                                    <w:hyperlink r:id="rId55" w:history="1">
                                      <w:r>
                                        <w:rPr>
                                          <w:rStyle w:val="Hyperlink"/>
                                          <w:sz w:val="21"/>
                                          <w:szCs w:val="21"/>
                                        </w:rPr>
                                        <w:t>www.audubonoutdoorclub.com</w:t>
                                      </w:r>
                                    </w:hyperlink>
                                    <w:r>
                                      <w:rPr>
                                        <w:rFonts w:ascii="Helvetica" w:hAnsi="Helvetica" w:cs="Helvetica"/>
                                        <w:color w:val="000000"/>
                                        <w:sz w:val="21"/>
                                        <w:szCs w:val="21"/>
                                      </w:rPr>
                                      <w:t>.</w:t>
                                    </w:r>
                                    <w:r>
                                      <w:rPr>
                                        <w:rFonts w:ascii="Helvetica" w:hAnsi="Helvetica" w:cs="Helvetica"/>
                                        <w:color w:val="202020"/>
                                        <w:sz w:val="21"/>
                                        <w:szCs w:val="21"/>
                                      </w:rPr>
                                      <w:br/>
                                    </w:r>
                                    <w:r>
                                      <w:rPr>
                                        <w:rFonts w:ascii="Helvetica" w:hAnsi="Helvetica" w:cs="Helvetica"/>
                                        <w:color w:val="000000"/>
                                        <w:sz w:val="21"/>
                                        <w:szCs w:val="21"/>
                                        <w:shd w:val="clear" w:color="auto" w:fill="FFFFFF"/>
                                      </w:rPr>
                                      <w:t>Welder Wildlife Refuge</w:t>
                                    </w:r>
                                    <w:r>
                                      <w:rPr>
                                        <w:rFonts w:ascii="Helvetica" w:hAnsi="Helvetica" w:cs="Helvetica"/>
                                        <w:color w:val="0066CC"/>
                                        <w:sz w:val="21"/>
                                        <w:szCs w:val="21"/>
                                      </w:rPr>
                                      <w:t xml:space="preserve">  </w:t>
                                    </w:r>
                                    <w:hyperlink r:id="rId56" w:history="1">
                                      <w:r>
                                        <w:rPr>
                                          <w:rStyle w:val="Hyperlink"/>
                                          <w:color w:val="007C89"/>
                                          <w:sz w:val="21"/>
                                          <w:szCs w:val="21"/>
                                        </w:rPr>
                                        <w:t>http://welderwildlife.org/content/visitors/public/</w:t>
                                      </w:r>
                                    </w:hyperlink>
                                    <w:r>
                                      <w:rPr>
                                        <w:rFonts w:ascii="Helvetica" w:hAnsi="Helvetica" w:cs="Helvetica"/>
                                        <w:color w:val="202020"/>
                                        <w:sz w:val="21"/>
                                        <w:szCs w:val="21"/>
                                      </w:rPr>
                                      <w:br/>
                                    </w:r>
                                    <w:r>
                                      <w:rPr>
                                        <w:rFonts w:ascii="Helvetica" w:hAnsi="Helvetica" w:cs="Helvetica"/>
                                        <w:color w:val="000000"/>
                                        <w:sz w:val="21"/>
                                        <w:szCs w:val="21"/>
                                      </w:rPr>
                                      <w:t>South Texas Botanical Garden and Nature Center </w:t>
                                    </w:r>
                                    <w:r>
                                      <w:rPr>
                                        <w:rFonts w:ascii="Helvetica" w:hAnsi="Helvetica" w:cs="Helvetica"/>
                                        <w:color w:val="0066CC"/>
                                        <w:sz w:val="21"/>
                                        <w:szCs w:val="21"/>
                                      </w:rPr>
                                      <w:t xml:space="preserve"> </w:t>
                                    </w:r>
                                    <w:hyperlink r:id="rId57" w:history="1">
                                      <w:r>
                                        <w:rPr>
                                          <w:rStyle w:val="Hyperlink"/>
                                          <w:color w:val="0066CC"/>
                                          <w:sz w:val="21"/>
                                          <w:szCs w:val="21"/>
                                        </w:rPr>
                                        <w:t>http://stxbot.org/</w:t>
                                      </w:r>
                                    </w:hyperlink>
                                    <w:r>
                                      <w:rPr>
                                        <w:rFonts w:ascii="Helvetica" w:hAnsi="Helvetica" w:cs="Helvetica"/>
                                        <w:color w:val="202020"/>
                                        <w:sz w:val="21"/>
                                        <w:szCs w:val="21"/>
                                      </w:rPr>
                                      <w:br/>
                                      <w:t xml:space="preserve">Birding Code of Ethics  </w:t>
                                    </w:r>
                                    <w:hyperlink r:id="rId58" w:history="1">
                                      <w:r>
                                        <w:rPr>
                                          <w:rStyle w:val="Hyperlink"/>
                                          <w:color w:val="0066CC"/>
                                          <w:sz w:val="21"/>
                                          <w:szCs w:val="21"/>
                                        </w:rPr>
                                        <w:t>http://listing.aba.org/wp-content/uploads/2014/09/abaethics.pdf</w:t>
                                      </w:r>
                                    </w:hyperlink>
                                    <w:r>
                                      <w:rPr>
                                        <w:rFonts w:ascii="Helvetica" w:hAnsi="Helvetica" w:cs="Helvetica"/>
                                        <w:color w:val="202020"/>
                                        <w:sz w:val="21"/>
                                        <w:szCs w:val="21"/>
                                      </w:rPr>
                                      <w:br/>
                                      <w:t xml:space="preserve">Coastal Bend Bays Foundation  </w:t>
                                    </w:r>
                                    <w:hyperlink r:id="rId59" w:history="1">
                                      <w:r>
                                        <w:rPr>
                                          <w:rStyle w:val="Hyperlink"/>
                                          <w:color w:val="0066CC"/>
                                          <w:sz w:val="21"/>
                                          <w:szCs w:val="21"/>
                                        </w:rPr>
                                        <w:t>http://www.baysfoundation.org/</w:t>
                                      </w:r>
                                    </w:hyperlink>
                                    <w:r>
                                      <w:rPr>
                                        <w:rFonts w:ascii="Helvetica" w:hAnsi="Helvetica" w:cs="Helvetica"/>
                                        <w:color w:val="202020"/>
                                        <w:sz w:val="21"/>
                                        <w:szCs w:val="21"/>
                                      </w:rPr>
                                      <w:br/>
                                      <w:t xml:space="preserve">Coastal Bend Audubon Society  </w:t>
                                    </w:r>
                                    <w:hyperlink r:id="rId60" w:history="1">
                                      <w:r>
                                        <w:rPr>
                                          <w:rStyle w:val="Hyperlink"/>
                                          <w:color w:val="007C89"/>
                                          <w:sz w:val="21"/>
                                          <w:szCs w:val="21"/>
                                        </w:rPr>
                                        <w:t>http://coastalbendaudubon.org</w:t>
                                      </w:r>
                                    </w:hyperlink>
                                    <w:r>
                                      <w:rPr>
                                        <w:rFonts w:ascii="Helvetica" w:hAnsi="Helvetica" w:cs="Helvetica"/>
                                        <w:color w:val="202020"/>
                                        <w:sz w:val="21"/>
                                        <w:szCs w:val="21"/>
                                      </w:rPr>
                                      <w:br/>
                                      <w:t xml:space="preserve">Corpus Christi Geological Society   </w:t>
                                    </w:r>
                                    <w:hyperlink r:id="rId61" w:history="1">
                                      <w:r>
                                        <w:rPr>
                                          <w:rStyle w:val="Hyperlink"/>
                                          <w:sz w:val="21"/>
                                          <w:szCs w:val="21"/>
                                        </w:rPr>
                                        <w:t>http://www.ccgeo.org</w:t>
                                      </w:r>
                                    </w:hyperlink>
                                    <w:r>
                                      <w:rPr>
                                        <w:rFonts w:ascii="Helvetica" w:hAnsi="Helvetica" w:cs="Helvetica"/>
                                        <w:color w:val="202020"/>
                                        <w:sz w:val="21"/>
                                        <w:szCs w:val="21"/>
                                      </w:rPr>
                                      <w:t> </w:t>
                                    </w:r>
                                    <w:r>
                                      <w:rPr>
                                        <w:rFonts w:ascii="Helvetica" w:hAnsi="Helvetica" w:cs="Helvetica"/>
                                        <w:color w:val="202020"/>
                                        <w:sz w:val="21"/>
                                        <w:szCs w:val="21"/>
                                      </w:rPr>
                                      <w:br/>
                                      <w:t xml:space="preserve">Corpus Christi Astronomical Society  </w:t>
                                    </w:r>
                                    <w:hyperlink r:id="rId62" w:history="1">
                                      <w:r>
                                        <w:rPr>
                                          <w:rStyle w:val="Hyperlink"/>
                                          <w:sz w:val="21"/>
                                          <w:szCs w:val="21"/>
                                        </w:rPr>
                                        <w:t>http://ccstargazers.org</w:t>
                                      </w:r>
                                    </w:hyperlink>
                                    <w:r>
                                      <w:rPr>
                                        <w:rFonts w:ascii="Helvetica" w:hAnsi="Helvetica" w:cs="Helvetica"/>
                                        <w:color w:val="202020"/>
                                        <w:sz w:val="21"/>
                                        <w:szCs w:val="21"/>
                                      </w:rPr>
                                      <w:br/>
                                      <w:t>Hawk Watch Daily Update  </w:t>
                                    </w:r>
                                    <w:hyperlink r:id="rId63" w:history="1">
                                      <w:r>
                                        <w:rPr>
                                          <w:rStyle w:val="Hyperlink"/>
                                          <w:color w:val="007C89"/>
                                          <w:sz w:val="21"/>
                                          <w:szCs w:val="21"/>
                                        </w:rPr>
                                        <w:t>https://www.hawkcount.org/month_summary.php?rsite=470</w:t>
                                      </w:r>
                                    </w:hyperlink>
                                    <w:r>
                                      <w:rPr>
                                        <w:rFonts w:ascii="Helvetica" w:hAnsi="Helvetica" w:cs="Helvetica"/>
                                        <w:color w:val="202020"/>
                                        <w:sz w:val="21"/>
                                        <w:szCs w:val="21"/>
                                      </w:rPr>
                                      <w:br/>
                                      <w:t>Mustang Island State Park Friends  &lt;</w:t>
                                    </w:r>
                                    <w:hyperlink r:id="rId64" w:history="1">
                                      <w:r>
                                        <w:rPr>
                                          <w:rStyle w:val="Hyperlink"/>
                                          <w:sz w:val="21"/>
                                          <w:szCs w:val="21"/>
                                        </w:rPr>
                                        <w:t>eric.ehrlich@tpwd.texas.gov</w:t>
                                      </w:r>
                                    </w:hyperlink>
                                    <w:r>
                                      <w:rPr>
                                        <w:rFonts w:ascii="Helvetica" w:hAnsi="Helvetica" w:cs="Helvetica"/>
                                        <w:color w:val="202020"/>
                                        <w:sz w:val="21"/>
                                        <w:szCs w:val="21"/>
                                      </w:rPr>
                                      <w:t>&gt; </w:t>
                                    </w:r>
                                    <w:r>
                                      <w:rPr>
                                        <w:rFonts w:ascii="Helvetica" w:hAnsi="Helvetica" w:cs="Helvetica"/>
                                        <w:color w:val="202020"/>
                                        <w:sz w:val="24"/>
                                        <w:szCs w:val="24"/>
                                      </w:rPr>
                                      <w:br/>
                                      <w:t xml:space="preserve">  </w:t>
                                    </w:r>
                                  </w:p>
                                </w:tc>
                              </w:tr>
                            </w:tbl>
                            <w:p w14:paraId="67F6ED6F" w14:textId="77777777" w:rsidR="00FE09FF" w:rsidRDefault="00FE09FF">
                              <w:pPr>
                                <w:rPr>
                                  <w:rFonts w:ascii="Times New Roman" w:eastAsia="Times New Roman" w:hAnsi="Times New Roman" w:cs="Times New Roman"/>
                                  <w:sz w:val="20"/>
                                  <w:szCs w:val="20"/>
                                </w:rPr>
                              </w:pPr>
                            </w:p>
                          </w:tc>
                        </w:tr>
                      </w:tbl>
                      <w:p w14:paraId="19A4F46B" w14:textId="77777777" w:rsidR="00FE09FF" w:rsidRDefault="00FE09FF">
                        <w:pPr>
                          <w:rPr>
                            <w:rFonts w:ascii="Times New Roman" w:eastAsia="Times New Roman" w:hAnsi="Times New Roman" w:cs="Times New Roman"/>
                            <w:sz w:val="20"/>
                            <w:szCs w:val="20"/>
                          </w:rPr>
                        </w:pPr>
                      </w:p>
                    </w:tc>
                  </w:tr>
                </w:tbl>
                <w:p w14:paraId="32028682" w14:textId="77777777" w:rsidR="00FE09FF" w:rsidRDefault="00FE09FF"/>
                <w:tbl>
                  <w:tblPr>
                    <w:tblW w:w="5000" w:type="pct"/>
                    <w:tblCellMar>
                      <w:left w:w="0" w:type="dxa"/>
                      <w:right w:w="0" w:type="dxa"/>
                    </w:tblCellMar>
                    <w:tblLook w:val="04A0" w:firstRow="1" w:lastRow="0" w:firstColumn="1" w:lastColumn="0" w:noHBand="0" w:noVBand="1"/>
                  </w:tblPr>
                  <w:tblGrid>
                    <w:gridCol w:w="9360"/>
                  </w:tblGrid>
                  <w:tr w:rsidR="00FE09FF" w14:paraId="47871A69"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9351"/>
                        </w:tblGrid>
                        <w:tr w:rsidR="00FE09FF" w14:paraId="71F37FDC" w14:textId="77777777">
                          <w:trPr>
                            <w:jc w:val="center"/>
                          </w:trPr>
                          <w:tc>
                            <w:tcPr>
                              <w:tcW w:w="0" w:type="auto"/>
                              <w:hideMark/>
                            </w:tcPr>
                            <w:p w14:paraId="25EF0970" w14:textId="77777777" w:rsidR="00FE09FF" w:rsidRDefault="00FE09FF"/>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51"/>
                              </w:tblGrid>
                              <w:tr w:rsidR="00FE09FF" w14:paraId="052A03C0" w14:textId="77777777">
                                <w:tc>
                                  <w:tcPr>
                                    <w:tcW w:w="0" w:type="auto"/>
                                    <w:tcMar>
                                      <w:top w:w="135" w:type="dxa"/>
                                      <w:left w:w="270" w:type="dxa"/>
                                      <w:bottom w:w="135" w:type="dxa"/>
                                      <w:right w:w="270" w:type="dxa"/>
                                    </w:tcMar>
                                    <w:vAlign w:val="center"/>
                                    <w:hideMark/>
                                  </w:tcPr>
                                  <w:tbl>
                                    <w:tblPr>
                                      <w:tblW w:w="5000" w:type="pct"/>
                                      <w:shd w:val="clear" w:color="auto" w:fill="D11C1C"/>
                                      <w:tblCellMar>
                                        <w:left w:w="0" w:type="dxa"/>
                                        <w:right w:w="0" w:type="dxa"/>
                                      </w:tblCellMar>
                                      <w:tblLook w:val="04A0" w:firstRow="1" w:lastRow="0" w:firstColumn="1" w:lastColumn="0" w:noHBand="0" w:noVBand="1"/>
                                    </w:tblPr>
                                    <w:tblGrid>
                                      <w:gridCol w:w="8811"/>
                                    </w:tblGrid>
                                    <w:tr w:rsidR="00FE09FF" w14:paraId="41AE176C" w14:textId="77777777">
                                      <w:tc>
                                        <w:tcPr>
                                          <w:tcW w:w="0" w:type="auto"/>
                                          <w:shd w:val="clear" w:color="auto" w:fill="D11C1C"/>
                                          <w:tcMar>
                                            <w:top w:w="270" w:type="dxa"/>
                                            <w:left w:w="270" w:type="dxa"/>
                                            <w:bottom w:w="270" w:type="dxa"/>
                                            <w:right w:w="270" w:type="dxa"/>
                                          </w:tcMar>
                                          <w:hideMark/>
                                        </w:tcPr>
                                        <w:p w14:paraId="5E49C9DA" w14:textId="77777777" w:rsidR="00FE09FF" w:rsidRDefault="00FE09FF">
                                          <w:pPr>
                                            <w:spacing w:after="200" w:line="360" w:lineRule="auto"/>
                                            <w:jc w:val="both"/>
                                            <w:rPr>
                                              <w:rFonts w:ascii="Helvetica" w:hAnsi="Helvetica" w:cs="Helvetica"/>
                                              <w:color w:val="F2F2F2"/>
                                              <w:sz w:val="21"/>
                                              <w:szCs w:val="21"/>
                                            </w:rPr>
                                          </w:pPr>
                                          <w:r>
                                            <w:rPr>
                                              <w:color w:val="FFFFFF"/>
                                              <w:sz w:val="24"/>
                                              <w:szCs w:val="24"/>
                                            </w:rPr>
                                            <w:t>EMBROIDERY INFORMATION:</w:t>
                                          </w:r>
                                        </w:p>
                                        <w:p w14:paraId="4FD1AAED" w14:textId="77777777" w:rsidR="00FE09FF" w:rsidRDefault="00FE09FF">
                                          <w:pPr>
                                            <w:spacing w:line="360" w:lineRule="auto"/>
                                            <w:jc w:val="both"/>
                                            <w:rPr>
                                              <w:rFonts w:ascii="Helvetica" w:hAnsi="Helvetica" w:cs="Helvetica"/>
                                              <w:color w:val="F2F2F2"/>
                                              <w:sz w:val="21"/>
                                              <w:szCs w:val="21"/>
                                            </w:rPr>
                                          </w:pPr>
                                          <w:r>
                                            <w:rPr>
                                              <w:color w:val="FFFFFF"/>
                                              <w:sz w:val="24"/>
                                              <w:szCs w:val="24"/>
                                            </w:rPr>
                                            <w:t>Marlin Works, Inc.</w:t>
                                          </w:r>
                                        </w:p>
                                        <w:p w14:paraId="3997342B" w14:textId="77777777" w:rsidR="00FE09FF" w:rsidRDefault="00FE09FF">
                                          <w:pPr>
                                            <w:spacing w:line="360" w:lineRule="auto"/>
                                            <w:jc w:val="both"/>
                                            <w:rPr>
                                              <w:rFonts w:ascii="Helvetica" w:hAnsi="Helvetica" w:cs="Helvetica"/>
                                              <w:color w:val="F2F2F2"/>
                                              <w:sz w:val="21"/>
                                              <w:szCs w:val="21"/>
                                            </w:rPr>
                                          </w:pPr>
                                          <w:r>
                                            <w:rPr>
                                              <w:color w:val="FFFFFF"/>
                                              <w:sz w:val="24"/>
                                              <w:szCs w:val="24"/>
                                            </w:rPr>
                                            <w:t>2310 Pollex Ave.</w:t>
                                          </w:r>
                                        </w:p>
                                        <w:p w14:paraId="78B928F0" w14:textId="77777777" w:rsidR="00FE09FF" w:rsidRDefault="00FE09FF">
                                          <w:pPr>
                                            <w:spacing w:line="360" w:lineRule="auto"/>
                                            <w:jc w:val="both"/>
                                            <w:rPr>
                                              <w:rFonts w:ascii="Helvetica" w:hAnsi="Helvetica" w:cs="Helvetica"/>
                                              <w:color w:val="F2F2F2"/>
                                              <w:sz w:val="21"/>
                                              <w:szCs w:val="21"/>
                                            </w:rPr>
                                          </w:pPr>
                                          <w:r>
                                            <w:rPr>
                                              <w:color w:val="FFFFFF"/>
                                              <w:sz w:val="24"/>
                                              <w:szCs w:val="24"/>
                                            </w:rPr>
                                            <w:t>Corpus Christi, TX 78415</w:t>
                                          </w:r>
                                        </w:p>
                                        <w:p w14:paraId="72647ECA" w14:textId="77777777" w:rsidR="00FE09FF" w:rsidRDefault="00FE09FF">
                                          <w:pPr>
                                            <w:spacing w:line="360" w:lineRule="auto"/>
                                            <w:jc w:val="both"/>
                                            <w:rPr>
                                              <w:rFonts w:ascii="Helvetica" w:hAnsi="Helvetica" w:cs="Helvetica"/>
                                              <w:color w:val="F2F2F2"/>
                                              <w:sz w:val="21"/>
                                              <w:szCs w:val="21"/>
                                            </w:rPr>
                                          </w:pPr>
                                          <w:r>
                                            <w:rPr>
                                              <w:color w:val="FFFFFF"/>
                                              <w:sz w:val="24"/>
                                              <w:szCs w:val="24"/>
                                            </w:rPr>
                                            <w:t>(361) 854-0906</w:t>
                                          </w:r>
                                        </w:p>
                                        <w:p w14:paraId="1460F21D" w14:textId="77777777" w:rsidR="00FE09FF" w:rsidRDefault="00FE09FF">
                                          <w:pPr>
                                            <w:spacing w:line="360" w:lineRule="auto"/>
                                            <w:jc w:val="both"/>
                                            <w:rPr>
                                              <w:rFonts w:ascii="Helvetica" w:hAnsi="Helvetica" w:cs="Helvetica"/>
                                              <w:color w:val="F2F2F2"/>
                                              <w:sz w:val="21"/>
                                              <w:szCs w:val="21"/>
                                            </w:rPr>
                                          </w:pPr>
                                          <w:r>
                                            <w:rPr>
                                              <w:color w:val="FFFFFF"/>
                                              <w:sz w:val="24"/>
                                              <w:szCs w:val="24"/>
                                            </w:rPr>
                                            <w:t> </w:t>
                                          </w:r>
                                        </w:p>
                                        <w:p w14:paraId="6634F735" w14:textId="77777777" w:rsidR="00FE09FF" w:rsidRDefault="00FE09FF">
                                          <w:pPr>
                                            <w:spacing w:line="360" w:lineRule="auto"/>
                                            <w:jc w:val="both"/>
                                            <w:rPr>
                                              <w:rFonts w:ascii="Helvetica" w:hAnsi="Helvetica" w:cs="Helvetica"/>
                                              <w:color w:val="F2F2F2"/>
                                              <w:sz w:val="21"/>
                                              <w:szCs w:val="21"/>
                                            </w:rPr>
                                          </w:pPr>
                                          <w:r>
                                            <w:rPr>
                                              <w:color w:val="FFFFFF"/>
                                              <w:sz w:val="24"/>
                                              <w:szCs w:val="24"/>
                                            </w:rPr>
                                            <w:t>Our logo is under “South Texas Master Naturalists”</w:t>
                                          </w:r>
                                        </w:p>
                                        <w:p w14:paraId="18FCA0B2" w14:textId="77777777" w:rsidR="00FE09FF" w:rsidRDefault="00FE09FF">
                                          <w:pPr>
                                            <w:spacing w:line="360" w:lineRule="auto"/>
                                            <w:jc w:val="both"/>
                                            <w:rPr>
                                              <w:rFonts w:ascii="Helvetica" w:hAnsi="Helvetica" w:cs="Helvetica"/>
                                              <w:color w:val="F2F2F2"/>
                                              <w:sz w:val="21"/>
                                              <w:szCs w:val="21"/>
                                            </w:rPr>
                                          </w:pPr>
                                          <w:r>
                                            <w:rPr>
                                              <w:color w:val="FFFFFF"/>
                                              <w:sz w:val="24"/>
                                              <w:szCs w:val="24"/>
                                            </w:rPr>
                                            <w:t>You must purchase your own shirt or hat; take it</w:t>
                                          </w:r>
                                        </w:p>
                                        <w:p w14:paraId="2EAD8A7B" w14:textId="77777777" w:rsidR="00FE09FF" w:rsidRDefault="00FE09FF">
                                          <w:pPr>
                                            <w:spacing w:line="360" w:lineRule="auto"/>
                                            <w:jc w:val="both"/>
                                            <w:rPr>
                                              <w:rFonts w:ascii="Helvetica" w:hAnsi="Helvetica" w:cs="Helvetica"/>
                                              <w:color w:val="F2F2F2"/>
                                              <w:sz w:val="21"/>
                                              <w:szCs w:val="21"/>
                                            </w:rPr>
                                          </w:pPr>
                                          <w:r>
                                            <w:rPr>
                                              <w:color w:val="FFFFFF"/>
                                              <w:sz w:val="24"/>
                                              <w:szCs w:val="24"/>
                                            </w:rPr>
                                            <w:t>to them and choose whatever colors you’d like for</w:t>
                                          </w:r>
                                        </w:p>
                                        <w:p w14:paraId="52A664E7" w14:textId="77777777" w:rsidR="00FE09FF" w:rsidRDefault="00FE09FF">
                                          <w:pPr>
                                            <w:spacing w:line="360" w:lineRule="auto"/>
                                            <w:jc w:val="both"/>
                                            <w:rPr>
                                              <w:rFonts w:ascii="Helvetica" w:hAnsi="Helvetica" w:cs="Helvetica"/>
                                              <w:color w:val="F2F2F2"/>
                                              <w:sz w:val="21"/>
                                              <w:szCs w:val="21"/>
                                            </w:rPr>
                                          </w:pPr>
                                          <w:r>
                                            <w:rPr>
                                              <w:color w:val="FFFFFF"/>
                                              <w:sz w:val="24"/>
                                              <w:szCs w:val="24"/>
                                            </w:rPr>
                                            <w:t>the lettering and dragonfly embroidery work.</w:t>
                                          </w:r>
                                        </w:p>
                                        <w:p w14:paraId="5479D20D" w14:textId="77777777" w:rsidR="00FE09FF" w:rsidRDefault="00FE09FF">
                                          <w:pPr>
                                            <w:spacing w:line="360" w:lineRule="auto"/>
                                            <w:jc w:val="both"/>
                                            <w:rPr>
                                              <w:rFonts w:ascii="Helvetica" w:hAnsi="Helvetica" w:cs="Helvetica"/>
                                              <w:color w:val="F2F2F2"/>
                                              <w:sz w:val="21"/>
                                              <w:szCs w:val="21"/>
                                            </w:rPr>
                                          </w:pPr>
                                          <w:r>
                                            <w:rPr>
                                              <w:color w:val="FFFFFF"/>
                                              <w:sz w:val="24"/>
                                              <w:szCs w:val="24"/>
                                            </w:rPr>
                                            <w:t>Cost = $10.00 plus tax – takes about two weeks</w:t>
                                          </w:r>
                                        </w:p>
                                        <w:p w14:paraId="607C1849" w14:textId="77777777" w:rsidR="00FE09FF" w:rsidRDefault="00FE09FF">
                                          <w:pPr>
                                            <w:spacing w:line="360" w:lineRule="auto"/>
                                            <w:jc w:val="both"/>
                                            <w:rPr>
                                              <w:rFonts w:ascii="Helvetica" w:hAnsi="Helvetica" w:cs="Helvetica"/>
                                              <w:color w:val="F2F2F2"/>
                                              <w:sz w:val="21"/>
                                              <w:szCs w:val="21"/>
                                            </w:rPr>
                                          </w:pPr>
                                          <w:r>
                                            <w:rPr>
                                              <w:color w:val="000000"/>
                                              <w:sz w:val="24"/>
                                              <w:szCs w:val="24"/>
                                            </w:rPr>
                                            <w:t> </w:t>
                                          </w:r>
                                        </w:p>
                                        <w:p w14:paraId="13BC8103" w14:textId="77777777" w:rsidR="00FE09FF" w:rsidRDefault="00FE09FF">
                                          <w:pPr>
                                            <w:spacing w:line="360" w:lineRule="auto"/>
                                            <w:jc w:val="both"/>
                                            <w:rPr>
                                              <w:rFonts w:ascii="Helvetica" w:hAnsi="Helvetica" w:cs="Helvetica"/>
                                              <w:color w:val="F2F2F2"/>
                                              <w:sz w:val="21"/>
                                              <w:szCs w:val="21"/>
                                            </w:rPr>
                                          </w:pPr>
                                          <w:r>
                                            <w:rPr>
                                              <w:rFonts w:ascii="Helvetica" w:hAnsi="Helvetica" w:cs="Helvetica"/>
                                              <w:color w:val="F2F2F2"/>
                                              <w:sz w:val="21"/>
                                              <w:szCs w:val="21"/>
                                            </w:rPr>
                                            <w:t xml:space="preserve">. </w:t>
                                          </w:r>
                                        </w:p>
                                      </w:tc>
                                    </w:tr>
                                  </w:tbl>
                                  <w:p w14:paraId="4EC56113" w14:textId="77777777" w:rsidR="00FE09FF" w:rsidRDefault="00FE09FF">
                                    <w:pPr>
                                      <w:rPr>
                                        <w:rFonts w:ascii="Times New Roman" w:eastAsia="Times New Roman" w:hAnsi="Times New Roman" w:cs="Times New Roman"/>
                                        <w:sz w:val="20"/>
                                        <w:szCs w:val="20"/>
                                      </w:rPr>
                                    </w:pPr>
                                  </w:p>
                                </w:tc>
                              </w:tr>
                            </w:tbl>
                            <w:p w14:paraId="37DE9B2B" w14:textId="77777777" w:rsidR="00FE09FF" w:rsidRDefault="00FE09FF">
                              <w:pPr>
                                <w:rPr>
                                  <w:rFonts w:ascii="Times New Roman" w:eastAsia="Times New Roman" w:hAnsi="Times New Roman" w:cs="Times New Roman"/>
                                  <w:sz w:val="20"/>
                                  <w:szCs w:val="20"/>
                                </w:rPr>
                              </w:pPr>
                            </w:p>
                          </w:tc>
                        </w:tr>
                      </w:tbl>
                      <w:p w14:paraId="257D0074" w14:textId="77777777" w:rsidR="00FE09FF" w:rsidRDefault="00FE09FF">
                        <w:pPr>
                          <w:jc w:val="center"/>
                          <w:rPr>
                            <w:rFonts w:ascii="Times New Roman" w:eastAsia="Times New Roman" w:hAnsi="Times New Roman" w:cs="Times New Roman"/>
                            <w:sz w:val="20"/>
                            <w:szCs w:val="20"/>
                          </w:rPr>
                        </w:pPr>
                      </w:p>
                    </w:tc>
                  </w:tr>
                </w:tbl>
                <w:p w14:paraId="250D17CC" w14:textId="77777777" w:rsidR="00FE09FF" w:rsidRDefault="00FE09FF">
                  <w:pPr>
                    <w:rPr>
                      <w:rFonts w:eastAsia="Times New Roman"/>
                    </w:rPr>
                  </w:pPr>
                </w:p>
              </w:tc>
            </w:tr>
            <w:tr w:rsidR="00FE09FF" w14:paraId="33086DD7"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360"/>
                  </w:tblGrid>
                  <w:tr w:rsidR="00FE09FF" w14:paraId="53D89F5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FE09FF" w14:paraId="15E84E1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FE09FF" w14:paraId="554D06DB" w14:textId="77777777">
                                <w:tc>
                                  <w:tcPr>
                                    <w:tcW w:w="0" w:type="auto"/>
                                    <w:tcMar>
                                      <w:top w:w="0" w:type="dxa"/>
                                      <w:left w:w="270" w:type="dxa"/>
                                      <w:bottom w:w="135" w:type="dxa"/>
                                      <w:right w:w="270" w:type="dxa"/>
                                    </w:tcMar>
                                    <w:hideMark/>
                                  </w:tcPr>
                                  <w:p w14:paraId="510224AA" w14:textId="77777777" w:rsidR="00FE09FF" w:rsidRDefault="00FE09FF">
                                    <w:pPr>
                                      <w:spacing w:line="360" w:lineRule="auto"/>
                                      <w:jc w:val="center"/>
                                      <w:rPr>
                                        <w:rFonts w:ascii="Helvetica" w:hAnsi="Helvetica" w:cs="Helvetica"/>
                                        <w:color w:val="202020"/>
                                        <w:sz w:val="24"/>
                                        <w:szCs w:val="24"/>
                                      </w:rPr>
                                    </w:pPr>
                                    <w:r>
                                      <w:rPr>
                                        <w:rFonts w:ascii="Helvetica" w:hAnsi="Helvetica" w:cs="Helvetica"/>
                                        <w:color w:val="202020"/>
                                        <w:sz w:val="24"/>
                                        <w:szCs w:val="24"/>
                                      </w:rPr>
                                      <w:lastRenderedPageBreak/>
                                      <w:t> </w:t>
                                    </w:r>
                                  </w:p>
                                  <w:p w14:paraId="5A455E4F" w14:textId="77777777" w:rsidR="00FE09FF" w:rsidRDefault="00FE09FF">
                                    <w:pPr>
                                      <w:spacing w:line="360" w:lineRule="auto"/>
                                      <w:rPr>
                                        <w:rFonts w:ascii="Helvetica" w:hAnsi="Helvetica" w:cs="Helvetica"/>
                                        <w:color w:val="202020"/>
                                        <w:sz w:val="24"/>
                                        <w:szCs w:val="24"/>
                                      </w:rPr>
                                    </w:pPr>
                                    <w:r>
                                      <w:rPr>
                                        <w:rStyle w:val="Strong"/>
                                        <w:rFonts w:ascii="Helvetica" w:hAnsi="Helvetica" w:cs="Helvetica"/>
                                        <w:color w:val="000000"/>
                                        <w:sz w:val="27"/>
                                        <w:szCs w:val="27"/>
                                      </w:rPr>
                                      <w:t>March Chapter  Meeting</w:t>
                                    </w:r>
                                    <w:r>
                                      <w:rPr>
                                        <w:rFonts w:ascii="Helvetica" w:hAnsi="Helvetica" w:cs="Helvetica"/>
                                        <w:color w:val="000000"/>
                                        <w:sz w:val="24"/>
                                        <w:szCs w:val="24"/>
                                      </w:rPr>
                                      <w:t> </w:t>
                                    </w:r>
                                  </w:p>
                                  <w:p w14:paraId="323FD14B" w14:textId="77777777" w:rsidR="00FE09FF" w:rsidRDefault="00FE09FF">
                                    <w:pPr>
                                      <w:spacing w:line="360" w:lineRule="auto"/>
                                      <w:jc w:val="both"/>
                                      <w:rPr>
                                        <w:rFonts w:ascii="Helvetica" w:hAnsi="Helvetica" w:cs="Helvetica"/>
                                        <w:color w:val="202020"/>
                                        <w:sz w:val="24"/>
                                        <w:szCs w:val="24"/>
                                      </w:rPr>
                                    </w:pPr>
                                    <w:r>
                                      <w:rPr>
                                        <w:rStyle w:val="Strong"/>
                                        <w:rFonts w:ascii="Helvetica" w:hAnsi="Helvetica" w:cs="Helvetica"/>
                                        <w:color w:val="000000"/>
                                        <w:sz w:val="21"/>
                                        <w:szCs w:val="21"/>
                                      </w:rPr>
                                      <w:lastRenderedPageBreak/>
                                      <w:t>The next STMN Chapter Meeting</w:t>
                                    </w:r>
                                    <w:r>
                                      <w:rPr>
                                        <w:rFonts w:ascii="Helvetica" w:hAnsi="Helvetica" w:cs="Helvetica"/>
                                        <w:color w:val="000000"/>
                                        <w:sz w:val="21"/>
                                        <w:szCs w:val="21"/>
                                      </w:rPr>
                                      <w:t xml:space="preserve"> </w:t>
                                    </w:r>
                                    <w:r>
                                      <w:rPr>
                                        <w:rStyle w:val="Strong"/>
                                        <w:rFonts w:ascii="Helvetica" w:hAnsi="Helvetica" w:cs="Helvetica"/>
                                        <w:color w:val="FF0000"/>
                                        <w:sz w:val="21"/>
                                        <w:szCs w:val="21"/>
                                      </w:rPr>
                                      <w:t>ALL PUBLIC MEETINGS OF TMN ARE CANCELLED UNTIL FURTHER NOTICE</w:t>
                                    </w:r>
                                    <w:r>
                                      <w:rPr>
                                        <w:rFonts w:ascii="Helvetica" w:hAnsi="Helvetica" w:cs="Helvetica"/>
                                        <w:color w:val="202020"/>
                                        <w:sz w:val="24"/>
                                        <w:szCs w:val="24"/>
                                      </w:rPr>
                                      <w:br/>
                                    </w:r>
                                    <w:r>
                                      <w:rPr>
                                        <w:rStyle w:val="Strong"/>
                                        <w:rFonts w:ascii="Helvetica" w:hAnsi="Helvetica" w:cs="Helvetica"/>
                                        <w:color w:val="000000"/>
                                        <w:sz w:val="21"/>
                                        <w:szCs w:val="21"/>
                                      </w:rPr>
                                      <w:t>Speaker:</w:t>
                                    </w:r>
                                    <w:r>
                                      <w:rPr>
                                        <w:rFonts w:ascii="Helvetica" w:hAnsi="Helvetica" w:cs="Helvetica"/>
                                        <w:color w:val="000000"/>
                                        <w:sz w:val="21"/>
                                        <w:szCs w:val="21"/>
                                      </w:rPr>
                                      <w:t xml:space="preserve">  </w:t>
                                    </w:r>
                                    <w:r>
                                      <w:rPr>
                                        <w:rFonts w:ascii="Helvetica" w:hAnsi="Helvetica" w:cs="Helvetica"/>
                                        <w:color w:val="000000"/>
                                        <w:sz w:val="21"/>
                                        <w:szCs w:val="21"/>
                                      </w:rPr>
                                      <w:br/>
                                    </w:r>
                                    <w:r>
                                      <w:rPr>
                                        <w:rStyle w:val="Strong"/>
                                        <w:rFonts w:ascii="Helvetica" w:hAnsi="Helvetica" w:cs="Helvetica"/>
                                        <w:color w:val="000000"/>
                                        <w:sz w:val="21"/>
                                        <w:szCs w:val="21"/>
                                      </w:rPr>
                                      <w:t>Topic: </w:t>
                                    </w:r>
                                  </w:p>
                                </w:tc>
                              </w:tr>
                            </w:tbl>
                            <w:p w14:paraId="070CECE2" w14:textId="77777777" w:rsidR="00FE09FF" w:rsidRDefault="00FE09FF">
                              <w:pPr>
                                <w:rPr>
                                  <w:rFonts w:ascii="Times New Roman" w:eastAsia="Times New Roman" w:hAnsi="Times New Roman" w:cs="Times New Roman"/>
                                  <w:sz w:val="20"/>
                                  <w:szCs w:val="20"/>
                                </w:rPr>
                              </w:pPr>
                            </w:p>
                          </w:tc>
                        </w:tr>
                      </w:tbl>
                      <w:p w14:paraId="0C091789" w14:textId="77777777" w:rsidR="00FE09FF" w:rsidRDefault="00FE09FF">
                        <w:pPr>
                          <w:rPr>
                            <w:rFonts w:ascii="Times New Roman" w:eastAsia="Times New Roman" w:hAnsi="Times New Roman" w:cs="Times New Roman"/>
                            <w:sz w:val="20"/>
                            <w:szCs w:val="20"/>
                          </w:rPr>
                        </w:pPr>
                      </w:p>
                    </w:tc>
                  </w:tr>
                </w:tbl>
                <w:p w14:paraId="386490E9" w14:textId="77777777" w:rsidR="00FE09FF" w:rsidRDefault="00FE09FF"/>
                <w:tbl>
                  <w:tblPr>
                    <w:tblW w:w="5000" w:type="pct"/>
                    <w:tblCellMar>
                      <w:left w:w="0" w:type="dxa"/>
                      <w:right w:w="0" w:type="dxa"/>
                    </w:tblCellMar>
                    <w:tblLook w:val="04A0" w:firstRow="1" w:lastRow="0" w:firstColumn="1" w:lastColumn="0" w:noHBand="0" w:noVBand="1"/>
                  </w:tblPr>
                  <w:tblGrid>
                    <w:gridCol w:w="9360"/>
                  </w:tblGrid>
                  <w:tr w:rsidR="00FE09FF" w14:paraId="41FAAD4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FE09FF" w14:paraId="615CF10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FE09FF" w14:paraId="07C84B5E" w14:textId="77777777">
                                <w:tc>
                                  <w:tcPr>
                                    <w:tcW w:w="0" w:type="auto"/>
                                    <w:tcMar>
                                      <w:top w:w="0" w:type="dxa"/>
                                      <w:left w:w="270" w:type="dxa"/>
                                      <w:bottom w:w="135" w:type="dxa"/>
                                      <w:right w:w="270" w:type="dxa"/>
                                    </w:tcMar>
                                    <w:hideMark/>
                                  </w:tcPr>
                                  <w:p w14:paraId="0518141D" w14:textId="77777777" w:rsidR="00FE09FF" w:rsidRDefault="00FE09FF">
                                    <w:pPr>
                                      <w:spacing w:line="360" w:lineRule="auto"/>
                                      <w:jc w:val="both"/>
                                      <w:rPr>
                                        <w:rFonts w:ascii="Helvetica" w:hAnsi="Helvetica" w:cs="Helvetica"/>
                                        <w:color w:val="202020"/>
                                        <w:sz w:val="24"/>
                                        <w:szCs w:val="24"/>
                                      </w:rPr>
                                    </w:pPr>
                                    <w:r>
                                      <w:rPr>
                                        <w:rStyle w:val="Strong"/>
                                        <w:rFonts w:ascii="Helvetica" w:hAnsi="Helvetica" w:cs="Helvetica"/>
                                        <w:color w:val="202020"/>
                                        <w:sz w:val="27"/>
                                        <w:szCs w:val="27"/>
                                      </w:rPr>
                                      <w:t>Archived Newsletters:</w:t>
                                    </w:r>
                                    <w:r>
                                      <w:rPr>
                                        <w:rFonts w:ascii="Helvetica" w:hAnsi="Helvetica" w:cs="Helvetica"/>
                                        <w:color w:val="202020"/>
                                        <w:sz w:val="24"/>
                                        <w:szCs w:val="24"/>
                                      </w:rPr>
                                      <w:br/>
                                    </w:r>
                                    <w:r>
                                      <w:rPr>
                                        <w:rFonts w:ascii="Helvetica" w:hAnsi="Helvetica" w:cs="Helvetica"/>
                                        <w:color w:val="202020"/>
                                        <w:sz w:val="21"/>
                                        <w:szCs w:val="21"/>
                                      </w:rPr>
                                      <w:t>The 20 most recent newsletters may be accessed by the following URL:</w:t>
                                    </w:r>
                                    <w:r>
                                      <w:rPr>
                                        <w:rFonts w:ascii="Helvetica" w:hAnsi="Helvetica" w:cs="Helvetica"/>
                                        <w:color w:val="202020"/>
                                        <w:sz w:val="21"/>
                                        <w:szCs w:val="21"/>
                                      </w:rPr>
                                      <w:br/>
                                    </w:r>
                                    <w:hyperlink r:id="rId65" w:history="1">
                                      <w:r>
                                        <w:rPr>
                                          <w:rStyle w:val="Hyperlink"/>
                                          <w:color w:val="007C89"/>
                                          <w:sz w:val="21"/>
                                          <w:szCs w:val="21"/>
                                        </w:rPr>
                                        <w:t>https://us15.campaign-archive.com/home/?u=03661bbd10d5d54c7000d57e9&amp;id=1cc6523eba</w:t>
                                      </w:r>
                                    </w:hyperlink>
                                    <w:r>
                                      <w:rPr>
                                        <w:rFonts w:ascii="Helvetica" w:hAnsi="Helvetica" w:cs="Helvetica"/>
                                        <w:color w:val="202020"/>
                                        <w:sz w:val="24"/>
                                        <w:szCs w:val="24"/>
                                      </w:rPr>
                                      <w:t xml:space="preserve"> </w:t>
                                    </w:r>
                                  </w:p>
                                </w:tc>
                              </w:tr>
                            </w:tbl>
                            <w:p w14:paraId="2A001CC8" w14:textId="77777777" w:rsidR="00FE09FF" w:rsidRDefault="00FE09FF">
                              <w:pPr>
                                <w:rPr>
                                  <w:rFonts w:ascii="Times New Roman" w:eastAsia="Times New Roman" w:hAnsi="Times New Roman" w:cs="Times New Roman"/>
                                  <w:sz w:val="20"/>
                                  <w:szCs w:val="20"/>
                                </w:rPr>
                              </w:pPr>
                            </w:p>
                          </w:tc>
                        </w:tr>
                      </w:tbl>
                      <w:p w14:paraId="4596B716" w14:textId="77777777" w:rsidR="00FE09FF" w:rsidRDefault="00FE09FF">
                        <w:pPr>
                          <w:rPr>
                            <w:rFonts w:ascii="Times New Roman" w:eastAsia="Times New Roman" w:hAnsi="Times New Roman" w:cs="Times New Roman"/>
                            <w:sz w:val="20"/>
                            <w:szCs w:val="20"/>
                          </w:rPr>
                        </w:pPr>
                      </w:p>
                    </w:tc>
                  </w:tr>
                </w:tbl>
                <w:p w14:paraId="48D60795" w14:textId="77777777" w:rsidR="00FE09FF" w:rsidRDefault="00FE09FF"/>
                <w:tbl>
                  <w:tblPr>
                    <w:tblW w:w="5000" w:type="pct"/>
                    <w:tblCellMar>
                      <w:left w:w="0" w:type="dxa"/>
                      <w:right w:w="0" w:type="dxa"/>
                    </w:tblCellMar>
                    <w:tblLook w:val="04A0" w:firstRow="1" w:lastRow="0" w:firstColumn="1" w:lastColumn="0" w:noHBand="0" w:noVBand="1"/>
                  </w:tblPr>
                  <w:tblGrid>
                    <w:gridCol w:w="9360"/>
                  </w:tblGrid>
                  <w:tr w:rsidR="00FE09FF" w14:paraId="7FDD2837"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354"/>
                        </w:tblGrid>
                        <w:tr w:rsidR="00FE09FF" w14:paraId="65A7A4D2" w14:textId="77777777">
                          <w:trPr>
                            <w:jc w:val="center"/>
                          </w:trPr>
                          <w:tc>
                            <w:tcPr>
                              <w:tcW w:w="0" w:type="auto"/>
                              <w:hideMark/>
                            </w:tcPr>
                            <w:p w14:paraId="55EDBEF6" w14:textId="77777777" w:rsidR="00FE09FF" w:rsidRDefault="00FE09FF"/>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54"/>
                              </w:tblGrid>
                              <w:tr w:rsidR="00FE09FF" w14:paraId="5A1766AF" w14:textId="77777777">
                                <w:tc>
                                  <w:tcPr>
                                    <w:tcW w:w="0" w:type="auto"/>
                                    <w:tcMar>
                                      <w:top w:w="135" w:type="dxa"/>
                                      <w:left w:w="270" w:type="dxa"/>
                                      <w:bottom w:w="135" w:type="dxa"/>
                                      <w:right w:w="270" w:type="dxa"/>
                                    </w:tcMar>
                                    <w:vAlign w:val="center"/>
                                    <w:hideMark/>
                                  </w:tcPr>
                                  <w:tbl>
                                    <w:tblPr>
                                      <w:tblW w:w="5000" w:type="pct"/>
                                      <w:shd w:val="clear" w:color="auto" w:fill="D11C1C"/>
                                      <w:tblCellMar>
                                        <w:left w:w="0" w:type="dxa"/>
                                        <w:right w:w="0" w:type="dxa"/>
                                      </w:tblCellMar>
                                      <w:tblLook w:val="04A0" w:firstRow="1" w:lastRow="0" w:firstColumn="1" w:lastColumn="0" w:noHBand="0" w:noVBand="1"/>
                                    </w:tblPr>
                                    <w:tblGrid>
                                      <w:gridCol w:w="8814"/>
                                    </w:tblGrid>
                                    <w:tr w:rsidR="00FE09FF" w14:paraId="1E12F6D9" w14:textId="77777777">
                                      <w:tc>
                                        <w:tcPr>
                                          <w:tcW w:w="0" w:type="auto"/>
                                          <w:shd w:val="clear" w:color="auto" w:fill="D11C1C"/>
                                          <w:tcMar>
                                            <w:top w:w="270" w:type="dxa"/>
                                            <w:left w:w="270" w:type="dxa"/>
                                            <w:bottom w:w="270" w:type="dxa"/>
                                            <w:right w:w="270" w:type="dxa"/>
                                          </w:tcMar>
                                          <w:hideMark/>
                                        </w:tcPr>
                                        <w:p w14:paraId="1CC3C96C" w14:textId="77777777" w:rsidR="00FE09FF" w:rsidRDefault="00FE09FF">
                                          <w:pPr>
                                            <w:spacing w:line="360" w:lineRule="auto"/>
                                            <w:jc w:val="both"/>
                                            <w:rPr>
                                              <w:rFonts w:ascii="Helvetica" w:hAnsi="Helvetica" w:cs="Helvetica"/>
                                              <w:color w:val="F2F2F2"/>
                                              <w:sz w:val="21"/>
                                              <w:szCs w:val="21"/>
                                            </w:rPr>
                                          </w:pPr>
                                          <w:r>
                                            <w:rPr>
                                              <w:rFonts w:ascii="Helvetica" w:hAnsi="Helvetica" w:cs="Helvetica"/>
                                              <w:color w:val="F2F2F2"/>
                                              <w:sz w:val="21"/>
                                              <w:szCs w:val="21"/>
                                            </w:rPr>
                                            <w:t>The members of Texas A&amp;M AgriLife will provide equal opportunities in programs, activities, education and employment to all persons regardless of race, color, sex, religion, age, national origin, disability, genetic information, veteran status, sexual orientation or gender identity and will strive to achieve full and equal employment opportunities  throughout Texas A&amp;M AgriLife. </w:t>
                                          </w:r>
                                          <w:r>
                                            <w:rPr>
                                              <w:rFonts w:ascii="Helvetica" w:hAnsi="Helvetica" w:cs="Helvetica"/>
                                              <w:color w:val="F2F2F2"/>
                                              <w:sz w:val="21"/>
                                              <w:szCs w:val="21"/>
                                            </w:rPr>
                                            <w:br/>
                                          </w:r>
                                          <w:r>
                                            <w:rPr>
                                              <w:rFonts w:ascii="Helvetica" w:hAnsi="Helvetica" w:cs="Helvetica"/>
                                              <w:noProof/>
                                              <w:color w:val="F2F2F2"/>
                                              <w:sz w:val="18"/>
                                              <w:szCs w:val="18"/>
                                            </w:rPr>
                                            <w:drawing>
                                              <wp:inline distT="0" distB="0" distL="0" distR="0" wp14:anchorId="561CD649" wp14:editId="2B559D91">
                                                <wp:extent cx="2857500" cy="1333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0" cy="1333500"/>
                                                        </a:xfrm>
                                                        <a:prstGeom prst="rect">
                                                          <a:avLst/>
                                                        </a:prstGeom>
                                                        <a:noFill/>
                                                        <a:ln>
                                                          <a:noFill/>
                                                        </a:ln>
                                                      </pic:spPr>
                                                    </pic:pic>
                                                  </a:graphicData>
                                                </a:graphic>
                                              </wp:inline>
                                            </w:drawing>
                                          </w:r>
                                        </w:p>
                                      </w:tc>
                                    </w:tr>
                                  </w:tbl>
                                  <w:p w14:paraId="5894A8AA" w14:textId="77777777" w:rsidR="00FE09FF" w:rsidRDefault="00FE09FF">
                                    <w:pPr>
                                      <w:rPr>
                                        <w:rFonts w:ascii="Times New Roman" w:eastAsia="Times New Roman" w:hAnsi="Times New Roman" w:cs="Times New Roman"/>
                                        <w:sz w:val="20"/>
                                        <w:szCs w:val="20"/>
                                      </w:rPr>
                                    </w:pPr>
                                  </w:p>
                                </w:tc>
                              </w:tr>
                            </w:tbl>
                            <w:p w14:paraId="4ECB3B1D" w14:textId="77777777" w:rsidR="00FE09FF" w:rsidRDefault="00FE09FF">
                              <w:pPr>
                                <w:rPr>
                                  <w:rFonts w:ascii="Times New Roman" w:eastAsia="Times New Roman" w:hAnsi="Times New Roman" w:cs="Times New Roman"/>
                                  <w:sz w:val="20"/>
                                  <w:szCs w:val="20"/>
                                </w:rPr>
                              </w:pPr>
                            </w:p>
                          </w:tc>
                        </w:tr>
                      </w:tbl>
                      <w:p w14:paraId="6B6AEB98" w14:textId="77777777" w:rsidR="00FE09FF" w:rsidRDefault="00FE09FF">
                        <w:pPr>
                          <w:jc w:val="center"/>
                          <w:rPr>
                            <w:rFonts w:ascii="Times New Roman" w:eastAsia="Times New Roman" w:hAnsi="Times New Roman" w:cs="Times New Roman"/>
                            <w:sz w:val="20"/>
                            <w:szCs w:val="20"/>
                          </w:rPr>
                        </w:pPr>
                      </w:p>
                    </w:tc>
                  </w:tr>
                </w:tbl>
                <w:p w14:paraId="625CCBE0" w14:textId="77777777" w:rsidR="00FE09FF" w:rsidRDefault="00FE09FF"/>
                <w:tbl>
                  <w:tblPr>
                    <w:tblW w:w="5000" w:type="pct"/>
                    <w:tblCellMar>
                      <w:left w:w="0" w:type="dxa"/>
                      <w:right w:w="0" w:type="dxa"/>
                    </w:tblCellMar>
                    <w:tblLook w:val="04A0" w:firstRow="1" w:lastRow="0" w:firstColumn="1" w:lastColumn="0" w:noHBand="0" w:noVBand="1"/>
                  </w:tblPr>
                  <w:tblGrid>
                    <w:gridCol w:w="9360"/>
                  </w:tblGrid>
                  <w:tr w:rsidR="00FE09FF" w14:paraId="64E2E17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FE09FF" w14:paraId="023B4452" w14:textId="77777777">
                          <w:tc>
                            <w:tcPr>
                              <w:tcW w:w="8985"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FE09FF" w14:paraId="13F82A57" w14:textId="77777777">
                                <w:tc>
                                  <w:tcPr>
                                    <w:tcW w:w="0" w:type="auto"/>
                                    <w:tcMar>
                                      <w:top w:w="0" w:type="dxa"/>
                                      <w:left w:w="270" w:type="dxa"/>
                                      <w:bottom w:w="135" w:type="dxa"/>
                                      <w:right w:w="270" w:type="dxa"/>
                                    </w:tcMar>
                                    <w:hideMark/>
                                  </w:tcPr>
                                  <w:p w14:paraId="1D0640FF" w14:textId="77777777" w:rsidR="00FE09FF" w:rsidRDefault="00FE09FF">
                                    <w:pPr>
                                      <w:spacing w:line="360" w:lineRule="auto"/>
                                      <w:jc w:val="center"/>
                                      <w:rPr>
                                        <w:rFonts w:ascii="Helvetica" w:hAnsi="Helvetica" w:cs="Helvetica"/>
                                        <w:color w:val="202020"/>
                                        <w:sz w:val="24"/>
                                        <w:szCs w:val="24"/>
                                      </w:rPr>
                                    </w:pPr>
                                    <w:r>
                                      <w:rPr>
                                        <w:rFonts w:ascii="Helvetica" w:hAnsi="Helvetica" w:cs="Helvetica"/>
                                        <w:color w:val="202020"/>
                                        <w:sz w:val="24"/>
                                        <w:szCs w:val="24"/>
                                      </w:rPr>
                                      <w:lastRenderedPageBreak/>
                                      <w:t>.</w:t>
                                    </w:r>
                                    <w:r>
                                      <w:rPr>
                                        <w:rFonts w:ascii="Helvetica" w:hAnsi="Helvetica" w:cs="Helvetica"/>
                                        <w:noProof/>
                                        <w:color w:val="202020"/>
                                        <w:sz w:val="24"/>
                                        <w:szCs w:val="24"/>
                                      </w:rPr>
                                      <w:drawing>
                                        <wp:inline distT="0" distB="0" distL="0" distR="0" wp14:anchorId="0E8A89F6" wp14:editId="73DB6460">
                                          <wp:extent cx="2381250" cy="2381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tc>
                              </w:tr>
                            </w:tbl>
                            <w:p w14:paraId="327D0BD2" w14:textId="77777777" w:rsidR="00FE09FF" w:rsidRDefault="00FE09FF">
                              <w:pPr>
                                <w:rPr>
                                  <w:rFonts w:ascii="Times New Roman" w:eastAsia="Times New Roman" w:hAnsi="Times New Roman" w:cs="Times New Roman"/>
                                  <w:sz w:val="20"/>
                                  <w:szCs w:val="20"/>
                                </w:rPr>
                              </w:pPr>
                            </w:p>
                          </w:tc>
                        </w:tr>
                      </w:tbl>
                      <w:p w14:paraId="36B8A6C7" w14:textId="77777777" w:rsidR="00FE09FF" w:rsidRDefault="00FE09FF">
                        <w:pPr>
                          <w:rPr>
                            <w:rFonts w:ascii="Times New Roman" w:eastAsia="Times New Roman" w:hAnsi="Times New Roman" w:cs="Times New Roman"/>
                            <w:sz w:val="20"/>
                            <w:szCs w:val="20"/>
                          </w:rPr>
                        </w:pPr>
                      </w:p>
                    </w:tc>
                  </w:tr>
                </w:tbl>
                <w:p w14:paraId="6EF11D92" w14:textId="77777777" w:rsidR="00FE09FF" w:rsidRDefault="00FE09FF">
                  <w:pPr>
                    <w:rPr>
                      <w:rFonts w:eastAsia="Times New Roman"/>
                    </w:rPr>
                  </w:pPr>
                </w:p>
              </w:tc>
            </w:tr>
            <w:tr w:rsidR="00FE09FF" w14:paraId="1628E8C3" w14:textId="77777777">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360"/>
                  </w:tblGrid>
                  <w:tr w:rsidR="00FE09FF" w14:paraId="2526AF3B" w14:textId="77777777">
                    <w:tc>
                      <w:tcPr>
                        <w:tcW w:w="0" w:type="auto"/>
                        <w:tcMar>
                          <w:top w:w="150" w:type="dxa"/>
                          <w:left w:w="270" w:type="dxa"/>
                          <w:bottom w:w="3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FE09FF" w14:paraId="4558782D" w14:textId="77777777">
                          <w:tc>
                            <w:tcPr>
                              <w:tcW w:w="0" w:type="auto"/>
                              <w:tcBorders>
                                <w:top w:val="single" w:sz="12" w:space="0" w:color="EEEEEE"/>
                                <w:left w:val="nil"/>
                                <w:bottom w:val="nil"/>
                                <w:right w:val="nil"/>
                              </w:tcBorders>
                              <w:vAlign w:val="center"/>
                              <w:hideMark/>
                            </w:tcPr>
                            <w:p w14:paraId="656A9810" w14:textId="77777777" w:rsidR="00FE09FF" w:rsidRDefault="00FE09FF">
                              <w:pPr>
                                <w:rPr>
                                  <w:rFonts w:eastAsia="Times New Roman"/>
                                </w:rPr>
                              </w:pPr>
                            </w:p>
                          </w:tc>
                        </w:tr>
                      </w:tbl>
                      <w:p w14:paraId="6E07326F" w14:textId="77777777" w:rsidR="00FE09FF" w:rsidRDefault="00FE09FF">
                        <w:pPr>
                          <w:rPr>
                            <w:rFonts w:ascii="Times New Roman" w:eastAsia="Times New Roman" w:hAnsi="Times New Roman" w:cs="Times New Roman"/>
                            <w:sz w:val="20"/>
                            <w:szCs w:val="20"/>
                          </w:rPr>
                        </w:pPr>
                      </w:p>
                    </w:tc>
                  </w:tr>
                </w:tbl>
                <w:p w14:paraId="581D3B48" w14:textId="77777777" w:rsidR="00FE09FF" w:rsidRDefault="00FE09FF"/>
                <w:tbl>
                  <w:tblPr>
                    <w:tblW w:w="5000" w:type="pct"/>
                    <w:tblCellMar>
                      <w:left w:w="0" w:type="dxa"/>
                      <w:right w:w="0" w:type="dxa"/>
                    </w:tblCellMar>
                    <w:tblLook w:val="04A0" w:firstRow="1" w:lastRow="0" w:firstColumn="1" w:lastColumn="0" w:noHBand="0" w:noVBand="1"/>
                  </w:tblPr>
                  <w:tblGrid>
                    <w:gridCol w:w="9360"/>
                  </w:tblGrid>
                  <w:tr w:rsidR="00FE09FF" w14:paraId="49158E2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360"/>
                        </w:tblGrid>
                        <w:tr w:rsidR="00FE09FF" w14:paraId="7DCD722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FE09FF" w14:paraId="4CB3099D" w14:textId="77777777">
                                <w:tc>
                                  <w:tcPr>
                                    <w:tcW w:w="0" w:type="auto"/>
                                    <w:tcMar>
                                      <w:top w:w="0" w:type="dxa"/>
                                      <w:left w:w="270" w:type="dxa"/>
                                      <w:bottom w:w="135" w:type="dxa"/>
                                      <w:right w:w="270" w:type="dxa"/>
                                    </w:tcMar>
                                    <w:hideMark/>
                                  </w:tcPr>
                                  <w:p w14:paraId="7478129E" w14:textId="77777777" w:rsidR="00FE09FF" w:rsidRDefault="00FE09FF">
                                    <w:pPr>
                                      <w:spacing w:line="360" w:lineRule="auto"/>
                                      <w:jc w:val="center"/>
                                      <w:rPr>
                                        <w:rFonts w:ascii="Helvetica" w:hAnsi="Helvetica" w:cs="Helvetica"/>
                                        <w:color w:val="656565"/>
                                        <w:sz w:val="18"/>
                                        <w:szCs w:val="18"/>
                                      </w:rPr>
                                    </w:pPr>
                                    <w:r>
                                      <w:rPr>
                                        <w:rStyle w:val="Emphasis"/>
                                        <w:rFonts w:ascii="Helvetica" w:hAnsi="Helvetica" w:cs="Helvetica"/>
                                        <w:color w:val="656565"/>
                                        <w:sz w:val="18"/>
                                        <w:szCs w:val="18"/>
                                      </w:rPr>
                                      <w:t>Copyright © 2020 South Texas Master Naturalist, All rights reserved.</w:t>
                                    </w:r>
                                    <w:r>
                                      <w:rPr>
                                        <w:rFonts w:ascii="Helvetica" w:hAnsi="Helvetica" w:cs="Helvetica"/>
                                        <w:color w:val="656565"/>
                                        <w:sz w:val="18"/>
                                        <w:szCs w:val="18"/>
                                      </w:rPr>
                                      <w:br/>
                                      <w:t>You are receiving this email because you are a STMN member or are interested in our activities.</w:t>
                                    </w:r>
                                    <w:r>
                                      <w:rPr>
                                        <w:rFonts w:ascii="Helvetica" w:hAnsi="Helvetica" w:cs="Helvetica"/>
                                        <w:color w:val="656565"/>
                                        <w:sz w:val="18"/>
                                        <w:szCs w:val="18"/>
                                      </w:rPr>
                                      <w:br/>
                                    </w:r>
                                    <w:r>
                                      <w:rPr>
                                        <w:rFonts w:ascii="Helvetica" w:hAnsi="Helvetica" w:cs="Helvetica"/>
                                        <w:color w:val="656565"/>
                                        <w:sz w:val="18"/>
                                        <w:szCs w:val="18"/>
                                      </w:rPr>
                                      <w:br/>
                                    </w:r>
                                    <w:r>
                                      <w:rPr>
                                        <w:rStyle w:val="Strong"/>
                                        <w:rFonts w:ascii="Helvetica" w:hAnsi="Helvetica" w:cs="Helvetica"/>
                                        <w:color w:val="656565"/>
                                        <w:sz w:val="18"/>
                                        <w:szCs w:val="18"/>
                                      </w:rPr>
                                      <w:t>Our mailing address is:</w:t>
                                    </w:r>
                                  </w:p>
                                  <w:p w14:paraId="3D6F32F5" w14:textId="77777777" w:rsidR="00FE09FF" w:rsidRDefault="00FE09FF">
                                    <w:pPr>
                                      <w:spacing w:line="360" w:lineRule="auto"/>
                                      <w:jc w:val="center"/>
                                      <w:rPr>
                                        <w:rFonts w:ascii="Helvetica" w:hAnsi="Helvetica" w:cs="Helvetica"/>
                                        <w:color w:val="656565"/>
                                        <w:sz w:val="18"/>
                                        <w:szCs w:val="18"/>
                                      </w:rPr>
                                    </w:pPr>
                                    <w:r>
                                      <w:rPr>
                                        <w:rStyle w:val="org"/>
                                        <w:rFonts w:ascii="Helvetica" w:hAnsi="Helvetica" w:cs="Helvetica"/>
                                        <w:color w:val="656565"/>
                                        <w:sz w:val="18"/>
                                        <w:szCs w:val="18"/>
                                      </w:rPr>
                                      <w:t>South Texas Master Naturalist</w:t>
                                    </w:r>
                                  </w:p>
                                  <w:p w14:paraId="6E02A8B5" w14:textId="77777777" w:rsidR="00FE09FF" w:rsidRDefault="00FE09FF">
                                    <w:pPr>
                                      <w:spacing w:line="360" w:lineRule="auto"/>
                                      <w:jc w:val="center"/>
                                      <w:rPr>
                                        <w:rFonts w:ascii="Helvetica" w:hAnsi="Helvetica" w:cs="Helvetica"/>
                                        <w:color w:val="656565"/>
                                        <w:sz w:val="18"/>
                                        <w:szCs w:val="18"/>
                                      </w:rPr>
                                    </w:pPr>
                                    <w:r>
                                      <w:rPr>
                                        <w:rFonts w:ascii="Helvetica" w:hAnsi="Helvetica" w:cs="Helvetica"/>
                                        <w:color w:val="656565"/>
                                        <w:sz w:val="18"/>
                                        <w:szCs w:val="18"/>
                                      </w:rPr>
                                      <w:t>710 E. Main</w:t>
                                    </w:r>
                                  </w:p>
                                  <w:p w14:paraId="770F216F" w14:textId="77777777" w:rsidR="00FE09FF" w:rsidRDefault="00FE09FF">
                                    <w:pPr>
                                      <w:spacing w:line="360" w:lineRule="auto"/>
                                      <w:jc w:val="center"/>
                                      <w:rPr>
                                        <w:rFonts w:ascii="Helvetica" w:hAnsi="Helvetica" w:cs="Helvetica"/>
                                        <w:color w:val="656565"/>
                                        <w:sz w:val="18"/>
                                        <w:szCs w:val="18"/>
                                      </w:rPr>
                                    </w:pPr>
                                    <w:r>
                                      <w:rPr>
                                        <w:rStyle w:val="locality"/>
                                        <w:rFonts w:ascii="Helvetica" w:hAnsi="Helvetica" w:cs="Helvetica"/>
                                        <w:color w:val="656565"/>
                                        <w:sz w:val="18"/>
                                        <w:szCs w:val="18"/>
                                      </w:rPr>
                                      <w:t>Robstown</w:t>
                                    </w:r>
                                    <w:r>
                                      <w:rPr>
                                        <w:rFonts w:ascii="Helvetica" w:hAnsi="Helvetica" w:cs="Helvetica"/>
                                        <w:color w:val="656565"/>
                                        <w:sz w:val="18"/>
                                        <w:szCs w:val="18"/>
                                      </w:rPr>
                                      <w:t xml:space="preserve">, </w:t>
                                    </w:r>
                                    <w:r>
                                      <w:rPr>
                                        <w:rStyle w:val="region"/>
                                        <w:rFonts w:ascii="Helvetica" w:hAnsi="Helvetica" w:cs="Helvetica"/>
                                        <w:color w:val="656565"/>
                                        <w:sz w:val="18"/>
                                        <w:szCs w:val="18"/>
                                      </w:rPr>
                                      <w:t>Tx</w:t>
                                    </w:r>
                                    <w:r>
                                      <w:rPr>
                                        <w:rFonts w:ascii="Helvetica" w:hAnsi="Helvetica" w:cs="Helvetica"/>
                                        <w:color w:val="656565"/>
                                        <w:sz w:val="18"/>
                                        <w:szCs w:val="18"/>
                                      </w:rPr>
                                      <w:t xml:space="preserve"> </w:t>
                                    </w:r>
                                    <w:r>
                                      <w:rPr>
                                        <w:rStyle w:val="postal-code"/>
                                        <w:rFonts w:ascii="Helvetica" w:hAnsi="Helvetica" w:cs="Helvetica"/>
                                        <w:color w:val="656565"/>
                                        <w:sz w:val="18"/>
                                        <w:szCs w:val="18"/>
                                      </w:rPr>
                                      <w:t>78380</w:t>
                                    </w:r>
                                  </w:p>
                                  <w:p w14:paraId="1A829EEE" w14:textId="77777777" w:rsidR="00FE09FF" w:rsidRDefault="00FE09FF">
                                    <w:pPr>
                                      <w:spacing w:line="360" w:lineRule="auto"/>
                                      <w:jc w:val="center"/>
                                      <w:rPr>
                                        <w:rFonts w:ascii="Helvetica" w:hAnsi="Helvetica" w:cs="Helvetica"/>
                                        <w:color w:val="656565"/>
                                        <w:sz w:val="18"/>
                                        <w:szCs w:val="18"/>
                                      </w:rPr>
                                    </w:pPr>
                                    <w:r>
                                      <w:rPr>
                                        <w:rFonts w:ascii="Helvetica" w:hAnsi="Helvetica" w:cs="Helvetica"/>
                                        <w:color w:val="656565"/>
                                        <w:sz w:val="18"/>
                                        <w:szCs w:val="18"/>
                                      </w:rPr>
                                      <w:br/>
                                    </w:r>
                                    <w:hyperlink r:id="rId68" w:history="1">
                                      <w:r>
                                        <w:rPr>
                                          <w:rStyle w:val="Hyperlink"/>
                                          <w:color w:val="656565"/>
                                          <w:sz w:val="18"/>
                                          <w:szCs w:val="18"/>
                                        </w:rPr>
                                        <w:t>Add us to your address book</w:t>
                                      </w:r>
                                    </w:hyperlink>
                                  </w:p>
                                  <w:p w14:paraId="2017D0D4" w14:textId="77777777" w:rsidR="00FE09FF" w:rsidRDefault="00FE09FF">
                                    <w:pPr>
                                      <w:spacing w:line="360" w:lineRule="auto"/>
                                      <w:jc w:val="center"/>
                                      <w:rPr>
                                        <w:rFonts w:ascii="Helvetica" w:hAnsi="Helvetica" w:cs="Helvetica"/>
                                        <w:color w:val="656565"/>
                                        <w:sz w:val="18"/>
                                        <w:szCs w:val="18"/>
                                      </w:rPr>
                                    </w:pPr>
                                    <w:r>
                                      <w:rPr>
                                        <w:rFonts w:ascii="Helvetica" w:hAnsi="Helvetica" w:cs="Helvetica"/>
                                        <w:color w:val="656565"/>
                                        <w:sz w:val="18"/>
                                        <w:szCs w:val="18"/>
                                      </w:rPr>
                                      <w:br/>
                                    </w:r>
                                    <w:r>
                                      <w:rPr>
                                        <w:rFonts w:ascii="Helvetica" w:hAnsi="Helvetica" w:cs="Helvetica"/>
                                        <w:color w:val="656565"/>
                                        <w:sz w:val="18"/>
                                        <w:szCs w:val="18"/>
                                      </w:rPr>
                                      <w:br/>
                                      <w:t>Want to change how you receive these emails?</w:t>
                                    </w:r>
                                    <w:r>
                                      <w:rPr>
                                        <w:rFonts w:ascii="Helvetica" w:hAnsi="Helvetica" w:cs="Helvetica"/>
                                        <w:color w:val="656565"/>
                                        <w:sz w:val="18"/>
                                        <w:szCs w:val="18"/>
                                      </w:rPr>
                                      <w:br/>
                                      <w:t xml:space="preserve">You can </w:t>
                                    </w:r>
                                    <w:hyperlink r:id="rId69" w:history="1">
                                      <w:r>
                                        <w:rPr>
                                          <w:rStyle w:val="Hyperlink"/>
                                          <w:color w:val="656565"/>
                                          <w:sz w:val="18"/>
                                          <w:szCs w:val="18"/>
                                        </w:rPr>
                                        <w:t>update your preferences</w:t>
                                      </w:r>
                                    </w:hyperlink>
                                    <w:r>
                                      <w:rPr>
                                        <w:rFonts w:ascii="Helvetica" w:hAnsi="Helvetica" w:cs="Helvetica"/>
                                        <w:color w:val="656565"/>
                                        <w:sz w:val="18"/>
                                        <w:szCs w:val="18"/>
                                      </w:rPr>
                                      <w:t xml:space="preserve"> or </w:t>
                                    </w:r>
                                    <w:hyperlink r:id="rId70" w:history="1">
                                      <w:r>
                                        <w:rPr>
                                          <w:rStyle w:val="Hyperlink"/>
                                          <w:color w:val="656565"/>
                                          <w:sz w:val="18"/>
                                          <w:szCs w:val="18"/>
                                        </w:rPr>
                                        <w:t>unsubscribe from this list</w:t>
                                      </w:r>
                                    </w:hyperlink>
                                    <w:r>
                                      <w:rPr>
                                        <w:rFonts w:ascii="Helvetica" w:hAnsi="Helvetica" w:cs="Helvetica"/>
                                        <w:color w:val="656565"/>
                                        <w:sz w:val="18"/>
                                        <w:szCs w:val="18"/>
                                      </w:rPr>
                                      <w:br/>
                                    </w:r>
                                    <w:r>
                                      <w:rPr>
                                        <w:rFonts w:ascii="Helvetica" w:hAnsi="Helvetica" w:cs="Helvetica"/>
                                        <w:color w:val="656565"/>
                                        <w:sz w:val="18"/>
                                        <w:szCs w:val="18"/>
                                      </w:rPr>
                                      <w:br/>
                                    </w:r>
                                    <w:r>
                                      <w:rPr>
                                        <w:rFonts w:ascii="Helvetica" w:hAnsi="Helvetica" w:cs="Helvetica"/>
                                        <w:noProof/>
                                        <w:color w:val="656565"/>
                                        <w:sz w:val="18"/>
                                        <w:szCs w:val="18"/>
                                      </w:rPr>
                                      <w:drawing>
                                        <wp:inline distT="0" distB="0" distL="0" distR="0" wp14:anchorId="42A6B80D" wp14:editId="10EFAA42">
                                          <wp:extent cx="1323975" cy="514350"/>
                                          <wp:effectExtent l="0" t="0" r="9525" b="0"/>
                                          <wp:docPr id="1" name="Picture 1" descr="Email Marketing Powered by Mailchimp">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mail Marketing Powered by Mailchim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14:paraId="0B84B982" w14:textId="77777777" w:rsidR="00FE09FF" w:rsidRDefault="00FE09FF">
                              <w:pPr>
                                <w:rPr>
                                  <w:rFonts w:ascii="Times New Roman" w:eastAsia="Times New Roman" w:hAnsi="Times New Roman" w:cs="Times New Roman"/>
                                  <w:sz w:val="20"/>
                                  <w:szCs w:val="20"/>
                                </w:rPr>
                              </w:pPr>
                            </w:p>
                          </w:tc>
                        </w:tr>
                      </w:tbl>
                      <w:p w14:paraId="4DA1891A" w14:textId="77777777" w:rsidR="00FE09FF" w:rsidRDefault="00FE09FF">
                        <w:pPr>
                          <w:rPr>
                            <w:rFonts w:ascii="Times New Roman" w:eastAsia="Times New Roman" w:hAnsi="Times New Roman" w:cs="Times New Roman"/>
                            <w:sz w:val="20"/>
                            <w:szCs w:val="20"/>
                          </w:rPr>
                        </w:pPr>
                      </w:p>
                    </w:tc>
                  </w:tr>
                </w:tbl>
                <w:p w14:paraId="5AFC251E" w14:textId="77777777" w:rsidR="00FE09FF" w:rsidRDefault="00FE09FF">
                  <w:pPr>
                    <w:rPr>
                      <w:rFonts w:eastAsia="Times New Roman"/>
                    </w:rPr>
                  </w:pPr>
                </w:p>
              </w:tc>
            </w:tr>
          </w:tbl>
          <w:p w14:paraId="3A7633CB" w14:textId="77777777" w:rsidR="00FE09FF" w:rsidRDefault="00FE09FF">
            <w:pPr>
              <w:jc w:val="center"/>
              <w:rPr>
                <w:rFonts w:ascii="Times New Roman" w:eastAsia="Times New Roman" w:hAnsi="Times New Roman" w:cs="Times New Roman"/>
                <w:sz w:val="20"/>
                <w:szCs w:val="20"/>
              </w:rPr>
            </w:pPr>
          </w:p>
        </w:tc>
      </w:tr>
    </w:tbl>
    <w:p w14:paraId="1AC5883D" w14:textId="77777777" w:rsidR="007945CD" w:rsidRDefault="007945CD"/>
    <w:sectPr w:rsidR="007945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5708C"/>
    <w:multiLevelType w:val="multilevel"/>
    <w:tmpl w:val="14CC4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F522B4"/>
    <w:multiLevelType w:val="multilevel"/>
    <w:tmpl w:val="2626E7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9FF"/>
    <w:rsid w:val="007945CD"/>
    <w:rsid w:val="00FE0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365D3"/>
  <w15:chartTrackingRefBased/>
  <w15:docId w15:val="{68874EE1-5AF4-49A2-94C1-D404AA333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9FF"/>
    <w:pPr>
      <w:spacing w:after="0" w:line="240" w:lineRule="auto"/>
    </w:pPr>
    <w:rPr>
      <w:rFonts w:ascii="Calibri" w:hAnsi="Calibri" w:cs="Calibri"/>
    </w:rPr>
  </w:style>
  <w:style w:type="paragraph" w:styleId="Heading2">
    <w:name w:val="heading 2"/>
    <w:basedOn w:val="Normal"/>
    <w:link w:val="Heading2Char"/>
    <w:uiPriority w:val="9"/>
    <w:semiHidden/>
    <w:unhideWhenUsed/>
    <w:qFormat/>
    <w:rsid w:val="00FE09FF"/>
    <w:pPr>
      <w:spacing w:line="300" w:lineRule="auto"/>
      <w:outlineLvl w:val="1"/>
    </w:pPr>
    <w:rPr>
      <w:rFonts w:ascii="Helvetica" w:hAnsi="Helvetica" w:cs="Helvetica"/>
      <w:b/>
      <w:bCs/>
      <w:color w:val="202020"/>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FE09FF"/>
    <w:rPr>
      <w:rFonts w:ascii="Helvetica" w:hAnsi="Helvetica" w:cs="Helvetica"/>
      <w:b/>
      <w:bCs/>
      <w:color w:val="202020"/>
      <w:sz w:val="33"/>
      <w:szCs w:val="33"/>
    </w:rPr>
  </w:style>
  <w:style w:type="character" w:styleId="Hyperlink">
    <w:name w:val="Hyperlink"/>
    <w:basedOn w:val="DefaultParagraphFont"/>
    <w:uiPriority w:val="99"/>
    <w:semiHidden/>
    <w:unhideWhenUsed/>
    <w:rsid w:val="00FE09FF"/>
    <w:rPr>
      <w:color w:val="0000FF"/>
      <w:u w:val="single"/>
    </w:rPr>
  </w:style>
  <w:style w:type="character" w:customStyle="1" w:styleId="org">
    <w:name w:val="org"/>
    <w:basedOn w:val="DefaultParagraphFont"/>
    <w:rsid w:val="00FE09FF"/>
  </w:style>
  <w:style w:type="character" w:customStyle="1" w:styleId="locality">
    <w:name w:val="locality"/>
    <w:basedOn w:val="DefaultParagraphFont"/>
    <w:rsid w:val="00FE09FF"/>
  </w:style>
  <w:style w:type="character" w:customStyle="1" w:styleId="region">
    <w:name w:val="region"/>
    <w:basedOn w:val="DefaultParagraphFont"/>
    <w:rsid w:val="00FE09FF"/>
  </w:style>
  <w:style w:type="character" w:customStyle="1" w:styleId="postal-code">
    <w:name w:val="postal-code"/>
    <w:basedOn w:val="DefaultParagraphFont"/>
    <w:rsid w:val="00FE09FF"/>
  </w:style>
  <w:style w:type="character" w:styleId="Emphasis">
    <w:name w:val="Emphasis"/>
    <w:basedOn w:val="DefaultParagraphFont"/>
    <w:uiPriority w:val="20"/>
    <w:qFormat/>
    <w:rsid w:val="00FE09FF"/>
    <w:rPr>
      <w:i/>
      <w:iCs/>
    </w:rPr>
  </w:style>
  <w:style w:type="character" w:styleId="Strong">
    <w:name w:val="Strong"/>
    <w:basedOn w:val="DefaultParagraphFont"/>
    <w:uiPriority w:val="22"/>
    <w:qFormat/>
    <w:rsid w:val="00FE09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99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ardheadedgypsy@gmail.com" TargetMode="External"/><Relationship Id="rId18" Type="http://schemas.openxmlformats.org/officeDocument/2006/relationships/hyperlink" Target="mailto:ruthramos3@gmail.com" TargetMode="External"/><Relationship Id="rId26" Type="http://schemas.openxmlformats.org/officeDocument/2006/relationships/hyperlink" Target="mailto:readerksmith@hotmail.com" TargetMode="External"/><Relationship Id="rId39" Type="http://schemas.openxmlformats.org/officeDocument/2006/relationships/hyperlink" Target="mailto:adcanady@aol.com" TargetMode="External"/><Relationship Id="rId21" Type="http://schemas.openxmlformats.org/officeDocument/2006/relationships/image" Target="media/image4.jpeg"/><Relationship Id="rId34" Type="http://schemas.openxmlformats.org/officeDocument/2006/relationships/hyperlink" Target="mailto:rcdillahunty@gmail.com" TargetMode="External"/><Relationship Id="rId42" Type="http://schemas.openxmlformats.org/officeDocument/2006/relationships/hyperlink" Target="mailto:wendyphill@aol.com" TargetMode="External"/><Relationship Id="rId47" Type="http://schemas.openxmlformats.org/officeDocument/2006/relationships/hyperlink" Target="http://www.sciencebythesea.org" TargetMode="External"/><Relationship Id="rId50" Type="http://schemas.openxmlformats.org/officeDocument/2006/relationships/hyperlink" Target="https://urldefense.proofpoint.com/v2/url?u=https-3A__txmn.us15.list-2Dmanage.com_track_click-3Fu-3D03661bbd10d5d54c7000d57e9-26id-3Dba33f288e5-26e-3Db02566437b&amp;d=DwMFaQ&amp;c=r_tSStIHV2ie60z4DgB-pQ&amp;r=owK1lvRE06RZu8UscB2JdKH0iZq9oGNpWbH2fxjxgE8&amp;m=pQ6lbK6dvSdlC3ZXqkjhYZ59GFOKg0DWgI9ICmnrc1w&amp;s=6Tvm_ErSq05Vx6m3E-rWJsrkI6WFEscWANK43mtwlP4&amp;e=" TargetMode="External"/><Relationship Id="rId55" Type="http://schemas.openxmlformats.org/officeDocument/2006/relationships/hyperlink" Target="https://urldefense.proofpoint.com/v2/url?u=https-3A__txmn.us15.list-2Dmanage.com_track_click-3Fu-3D03661bbd10d5d54c7000d57e9-26id-3D65005bcdbb-26e-3Db02566437b&amp;d=DwMFaQ&amp;c=r_tSStIHV2ie60z4DgB-pQ&amp;r=owK1lvRE06RZu8UscB2JdKH0iZq9oGNpWbH2fxjxgE8&amp;m=pQ6lbK6dvSdlC3ZXqkjhYZ59GFOKg0DWgI9ICmnrc1w&amp;s=bhU4F4GRengxbbrmAiA80a7TFKfquC7u2j6Ake7LrJg&amp;e=" TargetMode="External"/><Relationship Id="rId63" Type="http://schemas.openxmlformats.org/officeDocument/2006/relationships/hyperlink" Target="https://urldefense.proofpoint.com/v2/url?u=https-3A__txmn.us15.list-2Dmanage.com_track_click-3Fu-3D03661bbd10d5d54c7000d57e9-26id-3D79979b514b-26e-3Db02566437b&amp;d=DwMFaQ&amp;c=r_tSStIHV2ie60z4DgB-pQ&amp;r=owK1lvRE06RZu8UscB2JdKH0iZq9oGNpWbH2fxjxgE8&amp;m=pQ6lbK6dvSdlC3ZXqkjhYZ59GFOKg0DWgI9ICmnrc1w&amp;s=2nH_BiMh9L5jUKw3V0PcsLKzPOTjrjw1yJ9ByyYr7qc&amp;e=" TargetMode="External"/><Relationship Id="rId68" Type="http://schemas.openxmlformats.org/officeDocument/2006/relationships/hyperlink" Target="https://urldefense.proofpoint.com/v2/url?u=https-3A__txmn.us15.list-2Dmanage.com_vcard-3Fu-3D03661bbd10d5d54c7000d57e9-26id-3D1cc6523eba&amp;d=DwMFaQ&amp;c=r_tSStIHV2ie60z4DgB-pQ&amp;r=owK1lvRE06RZu8UscB2JdKH0iZq9oGNpWbH2fxjxgE8&amp;m=pQ6lbK6dvSdlC3ZXqkjhYZ59GFOKg0DWgI9ICmnrc1w&amp;s=g9XyNSKdzWCXju-AnLVoTMtBN55UtbD12E1BxXydUL4&amp;e=" TargetMode="External"/><Relationship Id="rId7" Type="http://schemas.openxmlformats.org/officeDocument/2006/relationships/webSettings" Target="webSettings.xml"/><Relationship Id="rId71" Type="http://schemas.openxmlformats.org/officeDocument/2006/relationships/hyperlink" Target="https://urldefense.proofpoint.com/v2/url?u=http-3A__www.mailchimp.com_monkey-2Drewards_-3Futm-5Fsource-3Dfreemium-5Fnewsletter-26utm-5Fmedium-3Demail-26utm-5Fcampaign-3Dmonkey-5Frewards-26aid-3D03661bbd10d5d54c7000d57e9-26afl-3D1&amp;d=DwMFaQ&amp;c=r_tSStIHV2ie60z4DgB-pQ&amp;r=owK1lvRE06RZu8UscB2JdKH0iZq9oGNpWbH2fxjxgE8&amp;m=pQ6lbK6dvSdlC3ZXqkjhYZ59GFOKg0DWgI9ICmnrc1w&amp;s=KSsYjB6ZskqP63PDpFJ-mSudpvq44uGX2ah6626OpkA&amp;e=" TargetMode="External"/><Relationship Id="rId2" Type="http://schemas.openxmlformats.org/officeDocument/2006/relationships/customXml" Target="../customXml/item2.xml"/><Relationship Id="rId16" Type="http://schemas.openxmlformats.org/officeDocument/2006/relationships/hyperlink" Target="mailto:simoonsam@gmail.com" TargetMode="External"/><Relationship Id="rId29" Type="http://schemas.openxmlformats.org/officeDocument/2006/relationships/hyperlink" Target="mailto:JenniferM2@ccmuseum.com" TargetMode="External"/><Relationship Id="rId11" Type="http://schemas.openxmlformats.org/officeDocument/2006/relationships/hyperlink" Target="https://urldefense.proofpoint.com/v2/url?u=https-3A__txmn.us15.list-2Dmanage.com_track_click-3Fu-3D03661bbd10d5d54c7000d57e9-26id-3D45f8cfe6c7-26e-3Db02566437b&amp;d=DwMFaQ&amp;c=r_tSStIHV2ie60z4DgB-pQ&amp;r=owK1lvRE06RZu8UscB2JdKH0iZq9oGNpWbH2fxjxgE8&amp;m=pQ6lbK6dvSdlC3ZXqkjhYZ59GFOKg0DWgI9ICmnrc1w&amp;s=MQngUXjvbkr_6dSBfQfGT_1yKUXyO35JULcgUig4VCs&amp;e=" TargetMode="External"/><Relationship Id="rId24" Type="http://schemas.openxmlformats.org/officeDocument/2006/relationships/image" Target="media/image6.jpeg"/><Relationship Id="rId32" Type="http://schemas.openxmlformats.org/officeDocument/2006/relationships/hyperlink" Target="mailto:jainbinder50@gmail.com" TargetMode="External"/><Relationship Id="rId37" Type="http://schemas.openxmlformats.org/officeDocument/2006/relationships/hyperlink" Target="mailto:Philip.woodscc@gmail.com" TargetMode="External"/><Relationship Id="rId40" Type="http://schemas.openxmlformats.org/officeDocument/2006/relationships/hyperlink" Target="mailto:mgracelpz43@gmail.com" TargetMode="External"/><Relationship Id="rId45" Type="http://schemas.openxmlformats.org/officeDocument/2006/relationships/hyperlink" Target="mailto:mgracelpz43@gmail.com" TargetMode="External"/><Relationship Id="rId53" Type="http://schemas.openxmlformats.org/officeDocument/2006/relationships/hyperlink" Target="https://urldefense.proofpoint.com/v2/url?u=https-3A__txmn.us15.list-2Dmanage.com_track_click-3Fu-3D03661bbd10d5d54c7000d57e9-26id-3Df978684284-26e-3Db02566437b&amp;d=DwMFaQ&amp;c=r_tSStIHV2ie60z4DgB-pQ&amp;r=owK1lvRE06RZu8UscB2JdKH0iZq9oGNpWbH2fxjxgE8&amp;m=pQ6lbK6dvSdlC3ZXqkjhYZ59GFOKg0DWgI9ICmnrc1w&amp;s=DshNaZr0t9o6qTuNemslw5MMsgHo4RFrQbSUOwF4XWU&amp;e=" TargetMode="External"/><Relationship Id="rId58" Type="http://schemas.openxmlformats.org/officeDocument/2006/relationships/hyperlink" Target="https://urldefense.proofpoint.com/v2/url?u=https-3A__txmn.us15.list-2Dmanage.com_track_click-3Fu-3D03661bbd10d5d54c7000d57e9-26id-3Dbc8caeb260-26e-3Db02566437b&amp;d=DwMFaQ&amp;c=r_tSStIHV2ie60z4DgB-pQ&amp;r=owK1lvRE06RZu8UscB2JdKH0iZq9oGNpWbH2fxjxgE8&amp;m=pQ6lbK6dvSdlC3ZXqkjhYZ59GFOKg0DWgI9ICmnrc1w&amp;s=t9HwEOI_SkqIAxZLpas_d9NNq0zoO-veeU4O0Dp1CPY&amp;e=" TargetMode="External"/><Relationship Id="rId66" Type="http://schemas.openxmlformats.org/officeDocument/2006/relationships/image" Target="media/image8.jpeg"/><Relationship Id="rId7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rkplank69@gmail.com" TargetMode="External"/><Relationship Id="rId23" Type="http://schemas.openxmlformats.org/officeDocument/2006/relationships/image" Target="media/image5.jpeg"/><Relationship Id="rId28" Type="http://schemas.openxmlformats.org/officeDocument/2006/relationships/hyperlink" Target="mailto:ilovethesea@att.net" TargetMode="External"/><Relationship Id="rId36" Type="http://schemas.openxmlformats.org/officeDocument/2006/relationships/hyperlink" Target="mailto:Philip.woodscc@gmail.com" TargetMode="External"/><Relationship Id="rId49" Type="http://schemas.openxmlformats.org/officeDocument/2006/relationships/hyperlink" Target="https://urldefense.proofpoint.com/v2/url?u=https-3A__txmn.us15.list-2Dmanage.com_track_click-3Fu-3D03661bbd10d5d54c7000d57e9-26id-3Df9391ea80b-26e-3Db02566437b&amp;d=DwMFaQ&amp;c=r_tSStIHV2ie60z4DgB-pQ&amp;r=owK1lvRE06RZu8UscB2JdKH0iZq9oGNpWbH2fxjxgE8&amp;m=pQ6lbK6dvSdlC3ZXqkjhYZ59GFOKg0DWgI9ICmnrc1w&amp;s=zrjhGBTty01jWW4T59c7bjFcgfqvrDn7VQy2lGQ_PSA&amp;e=" TargetMode="External"/><Relationship Id="rId57" Type="http://schemas.openxmlformats.org/officeDocument/2006/relationships/hyperlink" Target="https://urldefense.proofpoint.com/v2/url?u=https-3A__txmn.us15.list-2Dmanage.com_track_click-3Fu-3D03661bbd10d5d54c7000d57e9-26id-3D5091debad6-26e-3Db02566437b&amp;d=DwMFaQ&amp;c=r_tSStIHV2ie60z4DgB-pQ&amp;r=owK1lvRE06RZu8UscB2JdKH0iZq9oGNpWbH2fxjxgE8&amp;m=pQ6lbK6dvSdlC3ZXqkjhYZ59GFOKg0DWgI9ICmnrc1w&amp;s=uUGJwVol9sA7etiBiHyRIPlOPAPDf1el4Z4X4-jtC2o&amp;e=" TargetMode="External"/><Relationship Id="rId61" Type="http://schemas.openxmlformats.org/officeDocument/2006/relationships/hyperlink" Target="http://www.ccgeo.org" TargetMode="External"/><Relationship Id="rId10" Type="http://schemas.openxmlformats.org/officeDocument/2006/relationships/image" Target="media/image2.png"/><Relationship Id="rId19" Type="http://schemas.openxmlformats.org/officeDocument/2006/relationships/hyperlink" Target="mailto:bissellr@swbell.net" TargetMode="External"/><Relationship Id="rId31" Type="http://schemas.openxmlformats.org/officeDocument/2006/relationships/hyperlink" Target="mailto:hardheadedgypsy@gmail.com" TargetMode="External"/><Relationship Id="rId44" Type="http://schemas.openxmlformats.org/officeDocument/2006/relationships/hyperlink" Target="mailto:robertward1955@hotmail.com" TargetMode="External"/><Relationship Id="rId52" Type="http://schemas.openxmlformats.org/officeDocument/2006/relationships/hyperlink" Target="https://urldefense.proofpoint.com/v2/url?u=https-3A__txmn.us15.list-2Dmanage.com_track_click-3Fu-3D03661bbd10d5d54c7000d57e9-26id-3D33049104db-26e-3Db02566437b&amp;d=DwMFaQ&amp;c=r_tSStIHV2ie60z4DgB-pQ&amp;r=owK1lvRE06RZu8UscB2JdKH0iZq9oGNpWbH2fxjxgE8&amp;m=pQ6lbK6dvSdlC3ZXqkjhYZ59GFOKg0DWgI9ICmnrc1w&amp;s=fTfDvPkNmXgYDUJV9gJYMwRTujKX1_MWzhMUU3-xwU0&amp;e=" TargetMode="External"/><Relationship Id="rId60" Type="http://schemas.openxmlformats.org/officeDocument/2006/relationships/hyperlink" Target="https://urldefense.proofpoint.com/v2/url?u=https-3A__txmn.us15.list-2Dmanage.com_track_click-3Fu-3D03661bbd10d5d54c7000d57e9-26id-3Da6be0492ba-26e-3Db02566437b&amp;d=DwMFaQ&amp;c=r_tSStIHV2ie60z4DgB-pQ&amp;r=owK1lvRE06RZu8UscB2JdKH0iZq9oGNpWbH2fxjxgE8&amp;m=pQ6lbK6dvSdlC3ZXqkjhYZ59GFOKg0DWgI9ICmnrc1w&amp;s=FSp63mOAScfKEf0kfA3VN3tQwPQMstMGDhbkLGiDqaE&amp;e=" TargetMode="External"/><Relationship Id="rId65" Type="http://schemas.openxmlformats.org/officeDocument/2006/relationships/hyperlink" Target="https://urldefense.proofpoint.com/v2/url?u=https-3A__txmn.us15.list-2Dmanage.com_track_click-3Fu-3D03661bbd10d5d54c7000d57e9-26id-3D4370dba0c2-26e-3Db02566437b&amp;d=DwMFaQ&amp;c=r_tSStIHV2ie60z4DgB-pQ&amp;r=owK1lvRE06RZu8UscB2JdKH0iZq9oGNpWbH2fxjxgE8&amp;m=pQ6lbK6dvSdlC3ZXqkjhYZ59GFOKg0DWgI9ICmnrc1w&amp;s=ioNSCzEURK1fQor9oiPzdWA9x8NjBjduKSNoEvfvDfE&amp;e=" TargetMode="External"/><Relationship Id="rId7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urldefense.proofpoint.com/v2/url?u=https-3A__txmn.us15.list-2Dmanage.com_track_click-3Fu-3D03661bbd10d5d54c7000d57e9-26id-3D8ff685107c-26e-3Db02566437b&amp;d=DwMFaQ&amp;c=r_tSStIHV2ie60z4DgB-pQ&amp;r=owK1lvRE06RZu8UscB2JdKH0iZq9oGNpWbH2fxjxgE8&amp;m=pQ6lbK6dvSdlC3ZXqkjhYZ59GFOKg0DWgI9ICmnrc1w&amp;s=cEJ8C4_Iv21h8t8BTjVMwiSWvjdm0-IANBM90HdhMak&amp;e=" TargetMode="External"/><Relationship Id="rId14" Type="http://schemas.openxmlformats.org/officeDocument/2006/relationships/hyperlink" Target="mailto:ilovethesea@att.net" TargetMode="External"/><Relationship Id="rId22" Type="http://schemas.openxmlformats.org/officeDocument/2006/relationships/hyperlink" Target="https://urldefense.proofpoint.com/v2/url?u=https-3A__txmn.us15.list-2Dmanage.com_track_click-3Fu-3D03661bbd10d5d54c7000d57e9-26id-3D46e4db23fa-26e-3Db02566437b&amp;d=DwMFaQ&amp;c=r_tSStIHV2ie60z4DgB-pQ&amp;r=owK1lvRE06RZu8UscB2JdKH0iZq9oGNpWbH2fxjxgE8&amp;m=pQ6lbK6dvSdlC3ZXqkjhYZ59GFOKg0DWgI9ICmnrc1w&amp;s=MDJGzDtdOmL1cwxSxungHjhdJGGRF-Jzo8cTc67dRkw&amp;e=" TargetMode="External"/><Relationship Id="rId27" Type="http://schemas.openxmlformats.org/officeDocument/2006/relationships/hyperlink" Target="mailto:ogdenzoo@gmail.com" TargetMode="External"/><Relationship Id="rId30" Type="http://schemas.openxmlformats.org/officeDocument/2006/relationships/hyperlink" Target="mailto:adatanderson@gmail.com" TargetMode="External"/><Relationship Id="rId35" Type="http://schemas.openxmlformats.org/officeDocument/2006/relationships/hyperlink" Target="mailto:ogdenzoo@gmail.com" TargetMode="External"/><Relationship Id="rId43" Type="http://schemas.openxmlformats.org/officeDocument/2006/relationships/hyperlink" Target="mailto:scass@inglesidetx.gov" TargetMode="External"/><Relationship Id="rId48" Type="http://schemas.openxmlformats.org/officeDocument/2006/relationships/hyperlink" Target="https://urldefense.proofpoint.com/v2/url?u=https-3A__txmn.us15.list-2Dmanage.com_track_click-3Fu-3D03661bbd10d5d54c7000d57e9-26id-3Dcdfb08bb56-26e-3Db02566437b&amp;d=DwMFaQ&amp;c=r_tSStIHV2ie60z4DgB-pQ&amp;r=owK1lvRE06RZu8UscB2JdKH0iZq9oGNpWbH2fxjxgE8&amp;m=pQ6lbK6dvSdlC3ZXqkjhYZ59GFOKg0DWgI9ICmnrc1w&amp;s=AbzbgaNke8ApxijeiqwJ2bSybnKw8KAiyFnGRxOpwxo&amp;e=" TargetMode="External"/><Relationship Id="rId56" Type="http://schemas.openxmlformats.org/officeDocument/2006/relationships/hyperlink" Target="https://urldefense.proofpoint.com/v2/url?u=https-3A__txmn.us15.list-2Dmanage.com_track_click-3Fu-3D03661bbd10d5d54c7000d57e9-26id-3D075cbdf0bf-26e-3Db02566437b&amp;d=DwMFaQ&amp;c=r_tSStIHV2ie60z4DgB-pQ&amp;r=owK1lvRE06RZu8UscB2JdKH0iZq9oGNpWbH2fxjxgE8&amp;m=pQ6lbK6dvSdlC3ZXqkjhYZ59GFOKg0DWgI9ICmnrc1w&amp;s=p7TeQTsFxuGFGfeAvBhAT3B-KOx-WNbTTjFOtfT-7Uo&amp;e=" TargetMode="External"/><Relationship Id="rId64" Type="http://schemas.openxmlformats.org/officeDocument/2006/relationships/hyperlink" Target="mailto:eric.ehrlich@tpwd.texas.gov" TargetMode="External"/><Relationship Id="rId69" Type="http://schemas.openxmlformats.org/officeDocument/2006/relationships/hyperlink" Target="https://urldefense.proofpoint.com/v2/url?u=https-3A__txmn.us15.list-2Dmanage.com_profile-3Fu-3D03661bbd10d5d54c7000d57e9-26id-3D1cc6523eba-26e-3Db02566437b&amp;d=DwMFaQ&amp;c=r_tSStIHV2ie60z4DgB-pQ&amp;r=owK1lvRE06RZu8UscB2JdKH0iZq9oGNpWbH2fxjxgE8&amp;m=pQ6lbK6dvSdlC3ZXqkjhYZ59GFOKg0DWgI9ICmnrc1w&amp;s=vNETRcZk_PgsLVfdCGcjeiKi9ZG5oQG_sOJvOtMGQGc&amp;e=" TargetMode="External"/><Relationship Id="rId8" Type="http://schemas.openxmlformats.org/officeDocument/2006/relationships/image" Target="media/image1.jpeg"/><Relationship Id="rId51" Type="http://schemas.openxmlformats.org/officeDocument/2006/relationships/hyperlink" Target="mailto:cbcbirdclub@gmail.com" TargetMode="External"/><Relationship Id="rId72"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mailto:chadhuckabee@outlook.co" TargetMode="External"/><Relationship Id="rId25" Type="http://schemas.openxmlformats.org/officeDocument/2006/relationships/image" Target="media/image7.jpeg"/><Relationship Id="rId33" Type="http://schemas.openxmlformats.org/officeDocument/2006/relationships/hyperlink" Target="mailto:lhoekstra.hskt@gmail.com" TargetMode="External"/><Relationship Id="rId38" Type="http://schemas.openxmlformats.org/officeDocument/2006/relationships/hyperlink" Target="mailto:artsiebert@gmail.com" TargetMode="External"/><Relationship Id="rId46" Type="http://schemas.openxmlformats.org/officeDocument/2006/relationships/hyperlink" Target="mailto:mailman@npsot.org" TargetMode="External"/><Relationship Id="rId59" Type="http://schemas.openxmlformats.org/officeDocument/2006/relationships/hyperlink" Target="https://urldefense.proofpoint.com/v2/url?u=https-3A__txmn.us15.list-2Dmanage.com_track_click-3Fu-3D03661bbd10d5d54c7000d57e9-26id-3D3a642e994e-26e-3Db02566437b&amp;d=DwMFaQ&amp;c=r_tSStIHV2ie60z4DgB-pQ&amp;r=owK1lvRE06RZu8UscB2JdKH0iZq9oGNpWbH2fxjxgE8&amp;m=pQ6lbK6dvSdlC3ZXqkjhYZ59GFOKg0DWgI9ICmnrc1w&amp;s=1iVPcxrrAAsQEsFNgnNcT1VNo6Vl07j_AKGyxrWI2Ds&amp;e=" TargetMode="External"/><Relationship Id="rId67" Type="http://schemas.openxmlformats.org/officeDocument/2006/relationships/image" Target="media/image9.jpeg"/><Relationship Id="rId20" Type="http://schemas.openxmlformats.org/officeDocument/2006/relationships/hyperlink" Target="mailto:simoonsam@gmail.com" TargetMode="External"/><Relationship Id="rId41" Type="http://schemas.openxmlformats.org/officeDocument/2006/relationships/hyperlink" Target="mailto:rkplank69@gmail.com" TargetMode="External"/><Relationship Id="rId54" Type="http://schemas.openxmlformats.org/officeDocument/2006/relationships/hyperlink" Target="mailto:yvettel2@ccmuseum.com" TargetMode="External"/><Relationship Id="rId62" Type="http://schemas.openxmlformats.org/officeDocument/2006/relationships/hyperlink" Target="http://ccstargazers.org" TargetMode="External"/><Relationship Id="rId70" Type="http://schemas.openxmlformats.org/officeDocument/2006/relationships/hyperlink" Target="https://urldefense.proofpoint.com/v2/url?u=https-3A__txmn.us15.list-2Dmanage.com_unsubscribe-3Fu-3D03661bbd10d5d54c7000d57e9-26id-3D1cc6523eba-26e-3Db02566437b-26c-3Dc9f2f09378&amp;d=DwMFaQ&amp;c=r_tSStIHV2ie60z4DgB-pQ&amp;r=owK1lvRE06RZu8UscB2JdKH0iZq9oGNpWbH2fxjxgE8&amp;m=pQ6lbK6dvSdlC3ZXqkjhYZ59GFOKg0DWgI9ICmnrc1w&amp;s=jFwUjyb_u2cScbeZKaIWhpnTzWKjGhvQglG-9jDh5jM&amp;e="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B56271E5C09941954991EE04555D7A" ma:contentTypeVersion="13" ma:contentTypeDescription="Create a new document." ma:contentTypeScope="" ma:versionID="c9920b98d09eb309b09c550907aafb41">
  <xsd:schema xmlns:xsd="http://www.w3.org/2001/XMLSchema" xmlns:xs="http://www.w3.org/2001/XMLSchema" xmlns:p="http://schemas.microsoft.com/office/2006/metadata/properties" xmlns:ns3="fdc05c00-7816-4c7b-b3f4-1708470d6f1d" xmlns:ns4="90460985-67c5-4f1d-bcf9-35fc29e0f2ff" targetNamespace="http://schemas.microsoft.com/office/2006/metadata/properties" ma:root="true" ma:fieldsID="22d933e91b886365f31ac851a68f26c6" ns3:_="" ns4:_="">
    <xsd:import namespace="fdc05c00-7816-4c7b-b3f4-1708470d6f1d"/>
    <xsd:import namespace="90460985-67c5-4f1d-bcf9-35fc29e0f2f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c05c00-7816-4c7b-b3f4-1708470d6f1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460985-67c5-4f1d-bcf9-35fc29e0f2f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606F0A-0C30-4F54-96BA-277FF95014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c05c00-7816-4c7b-b3f4-1708470d6f1d"/>
    <ds:schemaRef ds:uri="90460985-67c5-4f1d-bcf9-35fc29e0f2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15DFB4-9A68-4439-8C3B-20AFACBF47E4}">
  <ds:schemaRefs>
    <ds:schemaRef ds:uri="http://schemas.microsoft.com/sharepoint/v3/contenttype/forms"/>
  </ds:schemaRefs>
</ds:datastoreItem>
</file>

<file path=customXml/itemProps3.xml><?xml version="1.0" encoding="utf-8"?>
<ds:datastoreItem xmlns:ds="http://schemas.openxmlformats.org/officeDocument/2006/customXml" ds:itemID="{5ED803BA-CFF7-46C4-BC51-AC096DD4746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7108</Words>
  <Characters>40517</Characters>
  <Application>Microsoft Office Word</Application>
  <DocSecurity>0</DocSecurity>
  <Lines>337</Lines>
  <Paragraphs>95</Paragraphs>
  <ScaleCrop>false</ScaleCrop>
  <Company/>
  <LinksUpToDate>false</LinksUpToDate>
  <CharactersWithSpaces>47530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Nepote</dc:creator>
  <cp:keywords/>
  <dc:description/>
  <cp:lastModifiedBy>Stella Nepote</cp:lastModifiedBy>
  <cp:revision>1</cp:revision>
  <dcterms:created xsi:type="dcterms:W3CDTF">2020-04-17T18:34:00Z</dcterms:created>
  <dcterms:modified xsi:type="dcterms:W3CDTF">2020-04-17T18:34:00Z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0x01010021B56271E5C09941954991EE04555D7A</vt:lpwstr>
  </property>
</Properties>
</file>